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ACD82" w14:textId="77777777" w:rsidR="000371A4" w:rsidRDefault="000371A4">
      <w:pPr>
        <w:pStyle w:val="Heading5"/>
        <w:rPr>
          <w:snapToGrid w:val="0"/>
          <w:sz w:val="40"/>
        </w:rPr>
      </w:pPr>
      <w:r>
        <w:rPr>
          <w:snapToGrid w:val="0"/>
          <w:sz w:val="40"/>
        </w:rPr>
        <w:t>PRINCIPLES OF BIOLOGY</w:t>
      </w:r>
    </w:p>
    <w:p w14:paraId="6DFAD8F7" w14:textId="77777777" w:rsidR="000371A4" w:rsidRDefault="000371A4">
      <w:pPr>
        <w:jc w:val="center"/>
        <w:rPr>
          <w:b/>
          <w:snapToGrid w:val="0"/>
          <w:sz w:val="24"/>
        </w:rPr>
      </w:pPr>
      <w:r>
        <w:rPr>
          <w:b/>
          <w:snapToGrid w:val="0"/>
          <w:sz w:val="24"/>
        </w:rPr>
        <w:t>COURSE SYLLABUS</w:t>
      </w:r>
    </w:p>
    <w:p w14:paraId="4B627111" w14:textId="67C32136" w:rsidR="000371A4" w:rsidRDefault="000371A4">
      <w:pPr>
        <w:jc w:val="center"/>
        <w:rPr>
          <w:b/>
          <w:snapToGrid w:val="0"/>
          <w:sz w:val="24"/>
        </w:rPr>
      </w:pPr>
      <w:r>
        <w:rPr>
          <w:b/>
          <w:snapToGrid w:val="0"/>
          <w:sz w:val="24"/>
        </w:rPr>
        <w:t>Fall 20</w:t>
      </w:r>
      <w:r w:rsidR="003174EA">
        <w:rPr>
          <w:b/>
          <w:snapToGrid w:val="0"/>
          <w:sz w:val="24"/>
        </w:rPr>
        <w:t>14</w:t>
      </w:r>
      <w:r w:rsidR="00FE75D6">
        <w:rPr>
          <w:b/>
          <w:snapToGrid w:val="0"/>
          <w:sz w:val="24"/>
        </w:rPr>
        <w:t xml:space="preserve"> and </w:t>
      </w:r>
      <w:proofErr w:type="gramStart"/>
      <w:r w:rsidR="00FE75D6">
        <w:rPr>
          <w:b/>
          <w:snapToGrid w:val="0"/>
          <w:sz w:val="24"/>
        </w:rPr>
        <w:t>Spring</w:t>
      </w:r>
      <w:proofErr w:type="gramEnd"/>
      <w:r w:rsidR="00FE75D6">
        <w:rPr>
          <w:b/>
          <w:snapToGrid w:val="0"/>
          <w:sz w:val="24"/>
        </w:rPr>
        <w:t xml:space="preserve"> 20</w:t>
      </w:r>
      <w:r w:rsidR="00304934">
        <w:rPr>
          <w:b/>
          <w:snapToGrid w:val="0"/>
          <w:sz w:val="24"/>
        </w:rPr>
        <w:t>1</w:t>
      </w:r>
      <w:r w:rsidR="003174EA">
        <w:rPr>
          <w:b/>
          <w:snapToGrid w:val="0"/>
          <w:sz w:val="24"/>
        </w:rPr>
        <w:t>5</w:t>
      </w:r>
    </w:p>
    <w:p w14:paraId="1A988467" w14:textId="77777777" w:rsidR="000371A4" w:rsidRDefault="000371A4">
      <w:pPr>
        <w:jc w:val="center"/>
        <w:rPr>
          <w:b/>
          <w:snapToGrid w:val="0"/>
          <w:sz w:val="24"/>
        </w:rPr>
      </w:pPr>
    </w:p>
    <w:p w14:paraId="681C141F" w14:textId="77777777" w:rsidR="000371A4" w:rsidRDefault="000371A4">
      <w:pPr>
        <w:jc w:val="center"/>
        <w:rPr>
          <w:b/>
          <w:snapToGrid w:val="0"/>
          <w:sz w:val="24"/>
        </w:rPr>
      </w:pPr>
    </w:p>
    <w:p w14:paraId="183CC5A7" w14:textId="77777777" w:rsidR="000371A4" w:rsidRDefault="000371A4">
      <w:pPr>
        <w:jc w:val="center"/>
        <w:rPr>
          <w:b/>
          <w:snapToGrid w:val="0"/>
          <w:sz w:val="24"/>
        </w:rPr>
      </w:pPr>
    </w:p>
    <w:p w14:paraId="6E7749B8" w14:textId="77777777" w:rsidR="000371A4" w:rsidRDefault="000371A4">
      <w:pPr>
        <w:jc w:val="center"/>
        <w:rPr>
          <w:b/>
          <w:snapToGrid w:val="0"/>
          <w:sz w:val="24"/>
        </w:rPr>
      </w:pPr>
      <w:r>
        <w:rPr>
          <w:b/>
          <w:snapToGrid w:val="0"/>
          <w:sz w:val="24"/>
        </w:rPr>
        <w:t xml:space="preserve">LACROSSE HIGH SCHOOL </w:t>
      </w:r>
    </w:p>
    <w:p w14:paraId="7153FE91" w14:textId="77777777" w:rsidR="000371A4" w:rsidRDefault="000371A4">
      <w:pPr>
        <w:pStyle w:val="Heading5"/>
        <w:rPr>
          <w:snapToGrid w:val="0"/>
        </w:rPr>
      </w:pPr>
      <w:r>
        <w:rPr>
          <w:snapToGrid w:val="0"/>
        </w:rPr>
        <w:t>BARTON COUNTY COMMUNITY COLLEGE</w:t>
      </w:r>
    </w:p>
    <w:p w14:paraId="3E5A0214" w14:textId="77777777" w:rsidR="000371A4" w:rsidRDefault="000371A4">
      <w:pPr>
        <w:pStyle w:val="Heading5"/>
      </w:pPr>
      <w:r>
        <w:t>GREAT BEND, KS</w:t>
      </w:r>
    </w:p>
    <w:p w14:paraId="1E0E876B" w14:textId="77777777" w:rsidR="000371A4" w:rsidRDefault="000371A4">
      <w:pPr>
        <w:jc w:val="center"/>
        <w:rPr>
          <w:b/>
          <w:snapToGrid w:val="0"/>
          <w:sz w:val="24"/>
        </w:rPr>
      </w:pPr>
    </w:p>
    <w:p w14:paraId="2E6DD8A8" w14:textId="77777777" w:rsidR="000371A4" w:rsidRDefault="000371A4">
      <w:pPr>
        <w:jc w:val="center"/>
        <w:rPr>
          <w:b/>
          <w:snapToGrid w:val="0"/>
          <w:sz w:val="24"/>
        </w:rPr>
      </w:pPr>
    </w:p>
    <w:p w14:paraId="471D7521" w14:textId="77777777" w:rsidR="000371A4" w:rsidRDefault="000371A4">
      <w:pPr>
        <w:jc w:val="center"/>
        <w:rPr>
          <w:b/>
          <w:snapToGrid w:val="0"/>
          <w:sz w:val="24"/>
        </w:rPr>
      </w:pPr>
    </w:p>
    <w:p w14:paraId="5023537F" w14:textId="77777777" w:rsidR="000371A4" w:rsidRDefault="000371A4">
      <w:pPr>
        <w:rPr>
          <w:b/>
          <w:snapToGrid w:val="0"/>
          <w:sz w:val="24"/>
        </w:rPr>
      </w:pPr>
    </w:p>
    <w:p w14:paraId="7647072D" w14:textId="77777777" w:rsidR="000371A4" w:rsidRDefault="000371A4">
      <w:pPr>
        <w:rPr>
          <w:b/>
          <w:snapToGrid w:val="0"/>
          <w:sz w:val="24"/>
        </w:rPr>
      </w:pPr>
    </w:p>
    <w:p w14:paraId="1DEB3399" w14:textId="77777777" w:rsidR="000371A4" w:rsidRDefault="000371A4">
      <w:pPr>
        <w:jc w:val="center"/>
        <w:rPr>
          <w:b/>
          <w:sz w:val="24"/>
        </w:rPr>
      </w:pPr>
    </w:p>
    <w:p w14:paraId="63273DEF" w14:textId="77777777" w:rsidR="000371A4" w:rsidRDefault="000371A4">
      <w:pPr>
        <w:pStyle w:val="Heading4"/>
        <w:rPr>
          <w:b/>
          <w:snapToGrid w:val="0"/>
        </w:rPr>
      </w:pPr>
      <w:r>
        <w:rPr>
          <w:b/>
          <w:snapToGrid w:val="0"/>
        </w:rPr>
        <w:t>LIBERAL ARTS AND SCIENCES</w:t>
      </w:r>
    </w:p>
    <w:p w14:paraId="737FF35B" w14:textId="77777777" w:rsidR="000371A4" w:rsidRDefault="000371A4">
      <w:pPr>
        <w:jc w:val="center"/>
        <w:rPr>
          <w:b/>
          <w:snapToGrid w:val="0"/>
          <w:sz w:val="24"/>
        </w:rPr>
      </w:pPr>
    </w:p>
    <w:p w14:paraId="0EA7DBBA" w14:textId="77777777" w:rsidR="000371A4" w:rsidRDefault="000371A4">
      <w:pPr>
        <w:rPr>
          <w:b/>
          <w:snapToGrid w:val="0"/>
          <w:sz w:val="24"/>
        </w:rPr>
      </w:pPr>
    </w:p>
    <w:p w14:paraId="58A5372D" w14:textId="77777777" w:rsidR="000371A4" w:rsidRDefault="000371A4">
      <w:pPr>
        <w:rPr>
          <w:b/>
          <w:snapToGrid w:val="0"/>
          <w:sz w:val="24"/>
        </w:rPr>
      </w:pPr>
    </w:p>
    <w:p w14:paraId="5542938F" w14:textId="77777777" w:rsidR="000371A4" w:rsidRDefault="000371A4">
      <w:pPr>
        <w:rPr>
          <w:b/>
          <w:snapToGrid w:val="0"/>
          <w:sz w:val="24"/>
        </w:rPr>
      </w:pPr>
    </w:p>
    <w:p w14:paraId="7623C976" w14:textId="77777777" w:rsidR="000371A4" w:rsidRDefault="000371A4">
      <w:pPr>
        <w:rPr>
          <w:b/>
          <w:snapToGrid w:val="0"/>
          <w:sz w:val="24"/>
        </w:rPr>
      </w:pPr>
    </w:p>
    <w:p w14:paraId="55F49F03" w14:textId="77777777" w:rsidR="000371A4" w:rsidRDefault="000371A4">
      <w:pPr>
        <w:rPr>
          <w:b/>
          <w:snapToGrid w:val="0"/>
          <w:sz w:val="24"/>
        </w:rPr>
      </w:pPr>
    </w:p>
    <w:p w14:paraId="24852CB4" w14:textId="77777777" w:rsidR="000371A4" w:rsidRDefault="000371A4">
      <w:pPr>
        <w:rPr>
          <w:b/>
          <w:snapToGrid w:val="0"/>
          <w:sz w:val="24"/>
        </w:rPr>
      </w:pPr>
    </w:p>
    <w:p w14:paraId="2410BD79" w14:textId="77777777" w:rsidR="000371A4" w:rsidRDefault="000371A4">
      <w:pPr>
        <w:rPr>
          <w:b/>
          <w:snapToGrid w:val="0"/>
          <w:sz w:val="24"/>
        </w:rPr>
      </w:pPr>
    </w:p>
    <w:p w14:paraId="31419AC2" w14:textId="77777777" w:rsidR="000371A4" w:rsidRDefault="000371A4">
      <w:pPr>
        <w:rPr>
          <w:b/>
          <w:snapToGrid w:val="0"/>
          <w:sz w:val="24"/>
        </w:rPr>
      </w:pPr>
    </w:p>
    <w:p w14:paraId="3CDAC91D" w14:textId="77777777" w:rsidR="000371A4" w:rsidRDefault="000371A4">
      <w:pPr>
        <w:jc w:val="center"/>
        <w:rPr>
          <w:b/>
          <w:snapToGrid w:val="0"/>
          <w:sz w:val="24"/>
        </w:rPr>
      </w:pPr>
    </w:p>
    <w:p w14:paraId="30621FB3" w14:textId="77777777" w:rsidR="000371A4" w:rsidRDefault="007D7868">
      <w:pPr>
        <w:jc w:val="center"/>
        <w:rPr>
          <w:b/>
          <w:snapToGrid w:val="0"/>
          <w:sz w:val="24"/>
        </w:rPr>
      </w:pPr>
      <w:r>
        <w:rPr>
          <w:b/>
          <w:snapToGrid w:val="0"/>
          <w:sz w:val="24"/>
        </w:rPr>
        <w:t>Rob Holopirek</w:t>
      </w:r>
    </w:p>
    <w:p w14:paraId="3F66D86A" w14:textId="77777777" w:rsidR="000371A4" w:rsidRDefault="000371A4">
      <w:pPr>
        <w:jc w:val="center"/>
        <w:rPr>
          <w:b/>
          <w:snapToGrid w:val="0"/>
          <w:sz w:val="24"/>
        </w:rPr>
      </w:pPr>
      <w:r>
        <w:rPr>
          <w:b/>
          <w:snapToGrid w:val="0"/>
          <w:sz w:val="24"/>
        </w:rPr>
        <w:t>Instructor</w:t>
      </w:r>
    </w:p>
    <w:p w14:paraId="678931CC" w14:textId="77777777" w:rsidR="000371A4" w:rsidRDefault="000371A4">
      <w:pPr>
        <w:jc w:val="center"/>
        <w:rPr>
          <w:b/>
          <w:snapToGrid w:val="0"/>
          <w:sz w:val="24"/>
        </w:rPr>
      </w:pPr>
    </w:p>
    <w:p w14:paraId="15485067" w14:textId="77777777" w:rsidR="000371A4" w:rsidRDefault="000371A4">
      <w:pPr>
        <w:jc w:val="center"/>
        <w:rPr>
          <w:b/>
          <w:snapToGrid w:val="0"/>
          <w:sz w:val="24"/>
        </w:rPr>
      </w:pPr>
    </w:p>
    <w:p w14:paraId="12414B79" w14:textId="77777777" w:rsidR="000371A4" w:rsidRDefault="000371A4">
      <w:pPr>
        <w:jc w:val="center"/>
        <w:rPr>
          <w:b/>
          <w:snapToGrid w:val="0"/>
          <w:sz w:val="24"/>
        </w:rPr>
      </w:pPr>
    </w:p>
    <w:p w14:paraId="6DF92271" w14:textId="77777777" w:rsidR="000371A4" w:rsidRDefault="000371A4">
      <w:pPr>
        <w:jc w:val="center"/>
        <w:rPr>
          <w:b/>
          <w:snapToGrid w:val="0"/>
          <w:sz w:val="24"/>
        </w:rPr>
      </w:pPr>
    </w:p>
    <w:p w14:paraId="09AB3FD1" w14:textId="77777777" w:rsidR="000371A4" w:rsidRDefault="000371A4">
      <w:pPr>
        <w:jc w:val="center"/>
        <w:rPr>
          <w:b/>
          <w:snapToGrid w:val="0"/>
          <w:sz w:val="24"/>
        </w:rPr>
      </w:pPr>
      <w:r>
        <w:rPr>
          <w:b/>
          <w:snapToGrid w:val="0"/>
          <w:sz w:val="24"/>
        </w:rPr>
        <w:t>Any Students with Special Needs Must See Me Immediately</w:t>
      </w:r>
    </w:p>
    <w:p w14:paraId="09BBE4A9" w14:textId="77777777" w:rsidR="000371A4" w:rsidRDefault="000371A4">
      <w:pPr>
        <w:jc w:val="center"/>
        <w:rPr>
          <w:b/>
          <w:snapToGrid w:val="0"/>
          <w:sz w:val="24"/>
        </w:rPr>
      </w:pPr>
    </w:p>
    <w:p w14:paraId="083FCF8F" w14:textId="77777777" w:rsidR="000371A4" w:rsidRDefault="000371A4">
      <w:pPr>
        <w:jc w:val="center"/>
        <w:rPr>
          <w:b/>
          <w:snapToGrid w:val="0"/>
          <w:sz w:val="24"/>
        </w:rPr>
      </w:pPr>
    </w:p>
    <w:p w14:paraId="130A6237" w14:textId="77777777" w:rsidR="000371A4" w:rsidRDefault="000371A4">
      <w:pPr>
        <w:jc w:val="center"/>
        <w:rPr>
          <w:b/>
          <w:snapToGrid w:val="0"/>
          <w:sz w:val="24"/>
        </w:rPr>
      </w:pPr>
    </w:p>
    <w:p w14:paraId="1066937A" w14:textId="77777777" w:rsidR="000371A4" w:rsidRDefault="000371A4">
      <w:pPr>
        <w:jc w:val="center"/>
        <w:rPr>
          <w:b/>
          <w:snapToGrid w:val="0"/>
          <w:sz w:val="24"/>
        </w:rPr>
      </w:pPr>
      <w:r>
        <w:rPr>
          <w:b/>
          <w:snapToGrid w:val="0"/>
          <w:sz w:val="24"/>
        </w:rPr>
        <w:t>Phone: (785) 222-</w:t>
      </w:r>
      <w:r w:rsidR="00F666E6">
        <w:rPr>
          <w:b/>
          <w:snapToGrid w:val="0"/>
          <w:sz w:val="24"/>
        </w:rPr>
        <w:t>2528</w:t>
      </w:r>
      <w:r>
        <w:rPr>
          <w:b/>
          <w:snapToGrid w:val="0"/>
          <w:sz w:val="24"/>
        </w:rPr>
        <w:t xml:space="preserve"> </w:t>
      </w:r>
    </w:p>
    <w:p w14:paraId="4A346B56" w14:textId="77777777" w:rsidR="000371A4" w:rsidRDefault="000371A4">
      <w:pPr>
        <w:jc w:val="center"/>
        <w:rPr>
          <w:b/>
          <w:snapToGrid w:val="0"/>
          <w:sz w:val="24"/>
        </w:rPr>
      </w:pPr>
    </w:p>
    <w:p w14:paraId="5806AF09" w14:textId="77777777" w:rsidR="000371A4" w:rsidRDefault="000371A4">
      <w:pPr>
        <w:jc w:val="center"/>
        <w:rPr>
          <w:rStyle w:val="Hyperlink"/>
        </w:rPr>
      </w:pPr>
      <w:r>
        <w:rPr>
          <w:b/>
          <w:snapToGrid w:val="0"/>
          <w:sz w:val="24"/>
        </w:rPr>
        <w:t xml:space="preserve">Email: </w:t>
      </w:r>
      <w:hyperlink r:id="rId6" w:history="1"/>
      <w:r w:rsidR="007D7868">
        <w:rPr>
          <w:rStyle w:val="Hyperlink"/>
        </w:rPr>
        <w:t>rholopirek395@gbta.net</w:t>
      </w:r>
    </w:p>
    <w:p w14:paraId="1375E296" w14:textId="77777777" w:rsidR="00FE75D6" w:rsidRDefault="00FE75D6">
      <w:pPr>
        <w:jc w:val="center"/>
        <w:rPr>
          <w:rStyle w:val="Hyperlink"/>
        </w:rPr>
      </w:pPr>
    </w:p>
    <w:p w14:paraId="2C8240B4" w14:textId="77777777" w:rsidR="000371A4" w:rsidRDefault="00FE75D6" w:rsidP="00FE75D6">
      <w:pPr>
        <w:jc w:val="center"/>
        <w:rPr>
          <w:b/>
          <w:sz w:val="24"/>
          <w:szCs w:val="24"/>
        </w:rPr>
      </w:pPr>
      <w:r w:rsidRPr="00FE75D6">
        <w:rPr>
          <w:b/>
          <w:sz w:val="24"/>
          <w:szCs w:val="24"/>
        </w:rPr>
        <w:t xml:space="preserve">Class Website: </w:t>
      </w:r>
      <w:hyperlink r:id="rId7" w:history="1">
        <w:r w:rsidR="007D7868" w:rsidRPr="00E72E4F">
          <w:rPr>
            <w:rStyle w:val="Hyperlink"/>
            <w:b/>
            <w:sz w:val="24"/>
            <w:szCs w:val="24"/>
          </w:rPr>
          <w:t>http://www.usd395.org/vnews/display.v/SEC/Staff%20Pages|Holopirek%2C%20Rob</w:t>
        </w:r>
      </w:hyperlink>
    </w:p>
    <w:p w14:paraId="1BF8F350" w14:textId="77777777" w:rsidR="007D7868" w:rsidRPr="00FE75D6" w:rsidRDefault="007D7868" w:rsidP="00FE75D6">
      <w:pPr>
        <w:jc w:val="center"/>
        <w:rPr>
          <w:b/>
          <w:sz w:val="24"/>
          <w:szCs w:val="24"/>
        </w:rPr>
      </w:pPr>
    </w:p>
    <w:p w14:paraId="389B0733" w14:textId="77777777" w:rsidR="000371A4" w:rsidRDefault="000371A4"/>
    <w:p w14:paraId="2E6FFFC7" w14:textId="77777777" w:rsidR="000371A4" w:rsidRDefault="000371A4"/>
    <w:p w14:paraId="19B43D60" w14:textId="77777777" w:rsidR="000371A4" w:rsidRDefault="000371A4">
      <w:pPr>
        <w:jc w:val="center"/>
        <w:rPr>
          <w:b/>
          <w:snapToGrid w:val="0"/>
          <w:sz w:val="24"/>
        </w:rPr>
      </w:pPr>
    </w:p>
    <w:p w14:paraId="32A35BAD" w14:textId="77777777" w:rsidR="000371A4" w:rsidRDefault="000371A4">
      <w:pPr>
        <w:jc w:val="center"/>
        <w:rPr>
          <w:b/>
          <w:snapToGrid w:val="0"/>
          <w:sz w:val="24"/>
        </w:rPr>
      </w:pPr>
    </w:p>
    <w:p w14:paraId="4000C07B" w14:textId="77777777" w:rsidR="000371A4" w:rsidRDefault="000371A4">
      <w:pPr>
        <w:jc w:val="center"/>
        <w:rPr>
          <w:b/>
          <w:snapToGrid w:val="0"/>
          <w:sz w:val="24"/>
        </w:rPr>
      </w:pPr>
    </w:p>
    <w:p w14:paraId="77E51735" w14:textId="77777777" w:rsidR="000371A4" w:rsidRDefault="000371A4">
      <w:pPr>
        <w:jc w:val="center"/>
        <w:rPr>
          <w:b/>
          <w:snapToGrid w:val="0"/>
          <w:sz w:val="24"/>
        </w:rPr>
      </w:pPr>
    </w:p>
    <w:p w14:paraId="2AB83501" w14:textId="77777777" w:rsidR="000371A4" w:rsidRDefault="000371A4">
      <w:pPr>
        <w:jc w:val="center"/>
        <w:rPr>
          <w:b/>
          <w:snapToGrid w:val="0"/>
          <w:sz w:val="24"/>
        </w:rPr>
      </w:pPr>
    </w:p>
    <w:p w14:paraId="77D63ECD" w14:textId="77777777" w:rsidR="00BB5CDA" w:rsidRPr="007041B2" w:rsidRDefault="00BB5CDA" w:rsidP="00BB5CDA">
      <w:pPr>
        <w:pStyle w:val="Title"/>
        <w:rPr>
          <w:color w:val="000000"/>
        </w:rPr>
      </w:pPr>
      <w:r w:rsidRPr="007041B2">
        <w:rPr>
          <w:b w:val="0"/>
          <w:bCs/>
          <w:color w:val="000000"/>
        </w:rPr>
        <w:t xml:space="preserve">BARTON COMMUNITY COLLEGE </w:t>
      </w:r>
    </w:p>
    <w:p w14:paraId="71343DB3" w14:textId="77777777" w:rsidR="00BB5CDA" w:rsidRPr="007041B2" w:rsidRDefault="00BB5CDA" w:rsidP="00BB5CDA">
      <w:pPr>
        <w:jc w:val="center"/>
        <w:rPr>
          <w:color w:val="000000"/>
        </w:rPr>
      </w:pPr>
      <w:r w:rsidRPr="007041B2">
        <w:rPr>
          <w:b/>
          <w:bCs/>
          <w:color w:val="000000"/>
        </w:rPr>
        <w:t xml:space="preserve">COURSE SYLLABUS </w:t>
      </w:r>
    </w:p>
    <w:p w14:paraId="7C2FE659" w14:textId="77777777" w:rsidR="00BB5CDA" w:rsidRPr="007041B2" w:rsidRDefault="00BB5CDA" w:rsidP="00BB5CDA">
      <w:pPr>
        <w:jc w:val="center"/>
        <w:rPr>
          <w:color w:val="000000"/>
        </w:rPr>
      </w:pPr>
      <w:r w:rsidRPr="007041B2">
        <w:rPr>
          <w:b/>
          <w:bCs/>
          <w:color w:val="000000"/>
        </w:rPr>
        <w:t xml:space="preserve"> </w:t>
      </w:r>
    </w:p>
    <w:p w14:paraId="54A4DAF1" w14:textId="77777777" w:rsidR="00BB5CDA" w:rsidRPr="007041B2" w:rsidRDefault="00BB5CDA" w:rsidP="00BB5CDA">
      <w:pPr>
        <w:jc w:val="center"/>
        <w:rPr>
          <w:color w:val="000000"/>
        </w:rPr>
      </w:pPr>
      <w:r w:rsidRPr="007041B2">
        <w:rPr>
          <w:b/>
          <w:bCs/>
          <w:color w:val="000000"/>
        </w:rPr>
        <w:t xml:space="preserve"> </w:t>
      </w:r>
    </w:p>
    <w:p w14:paraId="53703E12" w14:textId="77777777" w:rsidR="00BB5CDA" w:rsidRPr="007041B2" w:rsidRDefault="00BB5CDA" w:rsidP="00BB5CDA">
      <w:pPr>
        <w:jc w:val="center"/>
        <w:rPr>
          <w:color w:val="000000"/>
        </w:rPr>
      </w:pPr>
      <w:r w:rsidRPr="007041B2">
        <w:rPr>
          <w:b/>
          <w:bCs/>
          <w:color w:val="000000"/>
        </w:rPr>
        <w:t xml:space="preserve"> </w:t>
      </w:r>
    </w:p>
    <w:p w14:paraId="140A0F4F" w14:textId="77777777" w:rsidR="00BB5CDA" w:rsidRPr="007041B2" w:rsidRDefault="00BB5CDA" w:rsidP="00BB5CDA">
      <w:pPr>
        <w:pStyle w:val="Heading1"/>
        <w:keepNext w:val="0"/>
        <w:widowControl w:val="0"/>
        <w:numPr>
          <w:ilvl w:val="0"/>
          <w:numId w:val="26"/>
        </w:numPr>
        <w:autoSpaceDE w:val="0"/>
        <w:autoSpaceDN w:val="0"/>
        <w:adjustRightInd w:val="0"/>
        <w:ind w:left="360"/>
        <w:rPr>
          <w:color w:val="000000"/>
        </w:rPr>
      </w:pPr>
      <w:r w:rsidRPr="007041B2">
        <w:rPr>
          <w:b/>
          <w:bCs/>
          <w:color w:val="000000"/>
        </w:rPr>
        <w:t xml:space="preserve">GENERAL COURSE INFORMATION </w:t>
      </w:r>
    </w:p>
    <w:p w14:paraId="60FA0A36" w14:textId="77777777" w:rsidR="00BB5CDA" w:rsidRPr="007041B2" w:rsidRDefault="00BB5CDA" w:rsidP="00BB5CDA">
      <w:pPr>
        <w:rPr>
          <w:color w:val="000000"/>
        </w:rPr>
      </w:pPr>
      <w:r w:rsidRPr="007041B2">
        <w:rPr>
          <w:b/>
          <w:bCs/>
          <w:color w:val="000000"/>
        </w:rPr>
        <w:t xml:space="preserve"> </w:t>
      </w:r>
    </w:p>
    <w:p w14:paraId="7366A284" w14:textId="37142D84" w:rsidR="00BB5CDA" w:rsidRPr="007041B2" w:rsidRDefault="00BB5CDA" w:rsidP="00BB5CDA">
      <w:pPr>
        <w:ind w:left="360"/>
        <w:rPr>
          <w:color w:val="000000"/>
        </w:rPr>
      </w:pPr>
      <w:r w:rsidRPr="007041B2">
        <w:rPr>
          <w:color w:val="000000"/>
          <w:u w:val="single"/>
        </w:rPr>
        <w:t>Course Number</w:t>
      </w:r>
      <w:r w:rsidRPr="007041B2">
        <w:rPr>
          <w:color w:val="000000"/>
        </w:rPr>
        <w:t xml:space="preserve">:   </w:t>
      </w:r>
      <w:r w:rsidRPr="007041B2">
        <w:rPr>
          <w:color w:val="000000"/>
        </w:rPr>
        <w:tab/>
        <w:t>LIFE 1402</w:t>
      </w:r>
      <w:r w:rsidR="003174EA">
        <w:rPr>
          <w:color w:val="000000"/>
        </w:rPr>
        <w:t xml:space="preserve"> </w:t>
      </w:r>
    </w:p>
    <w:p w14:paraId="4375872E" w14:textId="77777777" w:rsidR="00BB5CDA" w:rsidRPr="007041B2" w:rsidRDefault="00BB5CDA" w:rsidP="00BB5CDA">
      <w:pPr>
        <w:ind w:left="360"/>
        <w:rPr>
          <w:color w:val="000000"/>
        </w:rPr>
      </w:pPr>
      <w:r w:rsidRPr="007041B2">
        <w:rPr>
          <w:color w:val="000000"/>
          <w:u w:val="single"/>
        </w:rPr>
        <w:t>Course Title</w:t>
      </w:r>
      <w:r w:rsidRPr="007041B2">
        <w:rPr>
          <w:color w:val="000000"/>
        </w:rPr>
        <w:t xml:space="preserve">:   </w:t>
      </w:r>
      <w:r w:rsidRPr="007041B2">
        <w:rPr>
          <w:color w:val="000000"/>
        </w:rPr>
        <w:tab/>
      </w:r>
      <w:r w:rsidRPr="007041B2">
        <w:rPr>
          <w:color w:val="000000"/>
        </w:rPr>
        <w:tab/>
        <w:t>Principles of Biology</w:t>
      </w:r>
    </w:p>
    <w:p w14:paraId="0ECFD8D7" w14:textId="77777777" w:rsidR="00BB5CDA" w:rsidRPr="007041B2" w:rsidRDefault="00BB5CDA" w:rsidP="00BB5CDA">
      <w:pPr>
        <w:ind w:left="360"/>
        <w:rPr>
          <w:color w:val="000000"/>
        </w:rPr>
      </w:pPr>
      <w:r w:rsidRPr="007041B2">
        <w:rPr>
          <w:color w:val="000000"/>
          <w:u w:val="single"/>
        </w:rPr>
        <w:t>Credit Hours</w:t>
      </w:r>
      <w:r w:rsidRPr="007041B2">
        <w:rPr>
          <w:color w:val="000000"/>
        </w:rPr>
        <w:t xml:space="preserve">:   </w:t>
      </w:r>
      <w:r w:rsidRPr="007041B2">
        <w:rPr>
          <w:color w:val="000000"/>
        </w:rPr>
        <w:tab/>
        <w:t>5</w:t>
      </w:r>
    </w:p>
    <w:p w14:paraId="56BE5D83" w14:textId="77777777" w:rsidR="00BB5CDA" w:rsidRPr="007041B2" w:rsidRDefault="00BB5CDA" w:rsidP="00BB5CDA">
      <w:pPr>
        <w:ind w:left="360"/>
        <w:rPr>
          <w:color w:val="000000"/>
        </w:rPr>
      </w:pPr>
      <w:r w:rsidRPr="007041B2">
        <w:rPr>
          <w:color w:val="000000"/>
          <w:u w:val="single"/>
        </w:rPr>
        <w:t>Prerequisite</w:t>
      </w:r>
      <w:r w:rsidRPr="007041B2">
        <w:rPr>
          <w:color w:val="000000"/>
        </w:rPr>
        <w:t xml:space="preserve">:   </w:t>
      </w:r>
      <w:r w:rsidRPr="007041B2">
        <w:rPr>
          <w:color w:val="000000"/>
        </w:rPr>
        <w:tab/>
      </w:r>
      <w:r w:rsidRPr="007041B2">
        <w:rPr>
          <w:color w:val="000000"/>
        </w:rPr>
        <w:tab/>
        <w:t>None</w:t>
      </w:r>
    </w:p>
    <w:p w14:paraId="60164746" w14:textId="77777777" w:rsidR="00BB5CDA" w:rsidRPr="007041B2" w:rsidRDefault="00BB5CDA" w:rsidP="00BB5CDA">
      <w:pPr>
        <w:ind w:left="360"/>
        <w:rPr>
          <w:color w:val="000000"/>
        </w:rPr>
      </w:pPr>
      <w:r w:rsidRPr="007041B2">
        <w:rPr>
          <w:color w:val="000000"/>
          <w:u w:val="single"/>
        </w:rPr>
        <w:t>Division/Discipline</w:t>
      </w:r>
      <w:r w:rsidRPr="007041B2">
        <w:rPr>
          <w:color w:val="000000"/>
        </w:rPr>
        <w:t>:   Academics Division-Liberal Arts and Sciences/Biology</w:t>
      </w:r>
    </w:p>
    <w:p w14:paraId="51B93CB8" w14:textId="77777777" w:rsidR="00BB5CDA" w:rsidRPr="007041B2" w:rsidRDefault="00BB5CDA" w:rsidP="00BB5CDA">
      <w:pPr>
        <w:ind w:left="360"/>
        <w:rPr>
          <w:color w:val="000000"/>
        </w:rPr>
      </w:pPr>
      <w:r w:rsidRPr="007041B2">
        <w:rPr>
          <w:color w:val="000000"/>
          <w:u w:val="single"/>
        </w:rPr>
        <w:t>Course Description</w:t>
      </w:r>
      <w:r w:rsidRPr="007041B2">
        <w:rPr>
          <w:color w:val="000000"/>
        </w:rPr>
        <w:t xml:space="preserve">:   </w:t>
      </w:r>
      <w:r w:rsidRPr="007041B2">
        <w:rPr>
          <w:snapToGrid w:val="0"/>
        </w:rPr>
        <w:t xml:space="preserve">The course introduces the student to the unifying principles common to all levels of biological organization. Emphasis is at the cellular, organismic and population levels with inquiry into the nature of scientific investigation. This course is designed to provide students with a biological frame of reference in a liberal education as well as for students selecting additional courses in the department of biology.  </w:t>
      </w:r>
    </w:p>
    <w:p w14:paraId="4A5B3516" w14:textId="77777777" w:rsidR="00BB5CDA" w:rsidRPr="007041B2" w:rsidRDefault="00BB5CDA" w:rsidP="00BB5CDA">
      <w:pPr>
        <w:rPr>
          <w:color w:val="000000"/>
        </w:rPr>
      </w:pPr>
    </w:p>
    <w:p w14:paraId="28106975" w14:textId="77777777" w:rsidR="00BB5CDA" w:rsidRPr="007041B2" w:rsidRDefault="00BB5CDA" w:rsidP="00BB5CDA">
      <w:pPr>
        <w:pStyle w:val="Heading1"/>
        <w:keepNext w:val="0"/>
        <w:widowControl w:val="0"/>
        <w:numPr>
          <w:ilvl w:val="0"/>
          <w:numId w:val="26"/>
        </w:numPr>
        <w:autoSpaceDE w:val="0"/>
        <w:autoSpaceDN w:val="0"/>
        <w:adjustRightInd w:val="0"/>
        <w:ind w:left="360"/>
        <w:rPr>
          <w:color w:val="000000"/>
        </w:rPr>
      </w:pPr>
      <w:r w:rsidRPr="007041B2">
        <w:rPr>
          <w:b/>
          <w:bCs/>
          <w:color w:val="000000"/>
        </w:rPr>
        <w:t xml:space="preserve">CLASSROOM POLICY </w:t>
      </w:r>
    </w:p>
    <w:p w14:paraId="18AA6687" w14:textId="77777777" w:rsidR="00BB5CDA" w:rsidRPr="007041B2" w:rsidRDefault="00BB5CDA" w:rsidP="00BB5CDA">
      <w:pPr>
        <w:rPr>
          <w:color w:val="000000"/>
        </w:rPr>
      </w:pPr>
      <w:r w:rsidRPr="007041B2">
        <w:rPr>
          <w:color w:val="000000"/>
        </w:rPr>
        <w:t xml:space="preserve"> </w:t>
      </w:r>
    </w:p>
    <w:p w14:paraId="5C2C0549" w14:textId="77777777" w:rsidR="00BB5CDA" w:rsidRPr="007041B2" w:rsidRDefault="00BB5CDA" w:rsidP="00BB5CDA">
      <w:pPr>
        <w:pStyle w:val="BodyTextIndent"/>
        <w:ind w:left="360"/>
        <w:rPr>
          <w:color w:val="000000"/>
        </w:rPr>
      </w:pPr>
      <w:r w:rsidRPr="007041B2">
        <w:rPr>
          <w:color w:val="000000"/>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14:paraId="1FD39CDC" w14:textId="77777777" w:rsidR="00BB5CDA" w:rsidRPr="007041B2" w:rsidRDefault="00BB5CDA" w:rsidP="00BB5CDA">
      <w:pPr>
        <w:ind w:left="360"/>
        <w:rPr>
          <w:color w:val="000000"/>
        </w:rPr>
      </w:pPr>
      <w:r w:rsidRPr="007041B2">
        <w:rPr>
          <w:color w:val="000000"/>
        </w:rPr>
        <w:t xml:space="preserve"> </w:t>
      </w:r>
    </w:p>
    <w:p w14:paraId="14356783" w14:textId="77777777" w:rsidR="00BB5CDA" w:rsidRPr="007041B2" w:rsidRDefault="00BB5CDA" w:rsidP="00BB5CDA">
      <w:pPr>
        <w:ind w:left="360"/>
        <w:rPr>
          <w:color w:val="000000"/>
        </w:rPr>
      </w:pPr>
      <w:r w:rsidRPr="007041B2">
        <w:rPr>
          <w:color w:val="000000"/>
        </w:rPr>
        <w:t xml:space="preserve">The College reserves the right to suspend a student for conduct that is detrimental to the College's educational endeavors as outlined in the College catalog. </w:t>
      </w:r>
    </w:p>
    <w:p w14:paraId="5FD0B9EB" w14:textId="77777777" w:rsidR="00BB5CDA" w:rsidRPr="007041B2" w:rsidRDefault="00BB5CDA" w:rsidP="00BB5CDA">
      <w:pPr>
        <w:ind w:left="360"/>
        <w:rPr>
          <w:color w:val="000000"/>
        </w:rPr>
      </w:pPr>
      <w:r w:rsidRPr="007041B2">
        <w:rPr>
          <w:color w:val="000000"/>
        </w:rPr>
        <w:t xml:space="preserve"> </w:t>
      </w:r>
    </w:p>
    <w:p w14:paraId="65796873" w14:textId="77777777" w:rsidR="00BB5CDA" w:rsidRPr="007041B2" w:rsidRDefault="00BB5CDA" w:rsidP="00BB5CDA">
      <w:pPr>
        <w:ind w:left="360"/>
        <w:rPr>
          <w:color w:val="000000"/>
        </w:rPr>
      </w:pPr>
      <w:r w:rsidRPr="007041B2">
        <w:rPr>
          <w:color w:val="000000"/>
        </w:rPr>
        <w:t xml:space="preserve">Plagiarism on any academic endeavors at Barton Community College will not be tolerated.  Learn the rules of, and avoid instances of, intentional or unintentional plagiarism. </w:t>
      </w:r>
    </w:p>
    <w:p w14:paraId="7DA8FC2F" w14:textId="77777777" w:rsidR="00BB5CDA" w:rsidRPr="007041B2" w:rsidRDefault="00BB5CDA" w:rsidP="00BB5CDA">
      <w:pPr>
        <w:ind w:left="360"/>
        <w:rPr>
          <w:color w:val="000000"/>
        </w:rPr>
      </w:pPr>
      <w:r w:rsidRPr="007041B2">
        <w:rPr>
          <w:color w:val="000000"/>
        </w:rPr>
        <w:t xml:space="preserve"> </w:t>
      </w:r>
    </w:p>
    <w:p w14:paraId="56DF934E" w14:textId="77777777" w:rsidR="00BB5CDA" w:rsidRPr="007041B2" w:rsidRDefault="00BB5CDA" w:rsidP="00BB5CDA">
      <w:pPr>
        <w:ind w:left="360"/>
        <w:rPr>
          <w:color w:val="000000"/>
        </w:rPr>
      </w:pPr>
      <w:r w:rsidRPr="007041B2">
        <w:rPr>
          <w:color w:val="000000"/>
        </w:rPr>
        <w:t xml:space="preserve">Anyone seeking an accommodation under provisions of the Americans with Disabilities Act should notify Student Support Services. </w:t>
      </w:r>
    </w:p>
    <w:p w14:paraId="5A22F778" w14:textId="77777777" w:rsidR="00BB5CDA" w:rsidRPr="007041B2" w:rsidRDefault="00BB5CDA" w:rsidP="00BB5CDA">
      <w:pPr>
        <w:rPr>
          <w:color w:val="000000"/>
        </w:rPr>
      </w:pPr>
      <w:r w:rsidRPr="007041B2">
        <w:rPr>
          <w:color w:val="000000"/>
        </w:rPr>
        <w:t xml:space="preserve"> </w:t>
      </w:r>
    </w:p>
    <w:p w14:paraId="0A7C9229" w14:textId="77777777" w:rsidR="00BB5CDA" w:rsidRPr="007041B2" w:rsidRDefault="00BB5CDA" w:rsidP="00BB5CDA">
      <w:pPr>
        <w:rPr>
          <w:color w:val="000000"/>
        </w:rPr>
      </w:pPr>
      <w:r w:rsidRPr="007041B2">
        <w:rPr>
          <w:color w:val="000000"/>
        </w:rPr>
        <w:t xml:space="preserve"> </w:t>
      </w:r>
    </w:p>
    <w:p w14:paraId="67FFE105" w14:textId="77777777" w:rsidR="00BB5CDA" w:rsidRPr="007041B2" w:rsidRDefault="00BB5CDA" w:rsidP="00BB5CDA">
      <w:pPr>
        <w:pStyle w:val="Heading1"/>
        <w:keepNext w:val="0"/>
        <w:widowControl w:val="0"/>
        <w:numPr>
          <w:ilvl w:val="0"/>
          <w:numId w:val="26"/>
        </w:numPr>
        <w:autoSpaceDE w:val="0"/>
        <w:autoSpaceDN w:val="0"/>
        <w:adjustRightInd w:val="0"/>
        <w:ind w:left="360"/>
        <w:rPr>
          <w:color w:val="000000"/>
        </w:rPr>
      </w:pPr>
      <w:r w:rsidRPr="007041B2">
        <w:rPr>
          <w:b/>
          <w:bCs/>
          <w:color w:val="000000"/>
        </w:rPr>
        <w:t xml:space="preserve">COURSE AS VIEWED IN THE TOTAL CURRICULUM </w:t>
      </w:r>
    </w:p>
    <w:p w14:paraId="5E686A83" w14:textId="77777777" w:rsidR="00BB5CDA" w:rsidRPr="007041B2" w:rsidRDefault="00BB5CDA" w:rsidP="00BB5CDA">
      <w:pPr>
        <w:rPr>
          <w:color w:val="000000"/>
        </w:rPr>
      </w:pPr>
      <w:r w:rsidRPr="007041B2">
        <w:rPr>
          <w:color w:val="000000"/>
        </w:rPr>
        <w:t xml:space="preserve"> </w:t>
      </w:r>
    </w:p>
    <w:p w14:paraId="66CAFA6E" w14:textId="77777777" w:rsidR="00BB5CDA" w:rsidRPr="007041B2" w:rsidRDefault="00BB5CDA" w:rsidP="00BB5CDA">
      <w:pPr>
        <w:ind w:left="360"/>
      </w:pPr>
      <w:proofErr w:type="gramStart"/>
      <w:r w:rsidRPr="007041B2">
        <w:t>Principles of Biology is</w:t>
      </w:r>
      <w:proofErr w:type="gramEnd"/>
      <w:r w:rsidRPr="007041B2">
        <w:t xml:space="preserve"> an approved general education course at BCC, which can be used to fulfill degree requirements as a breadth laboratory science course in the n</w:t>
      </w:r>
      <w:r w:rsidRPr="007041B2">
        <w:rPr>
          <w:snapToGrid w:val="0"/>
        </w:rPr>
        <w:t>atural/physical sciences. In addition, it</w:t>
      </w:r>
      <w:r w:rsidRPr="007041B2">
        <w:t xml:space="preserve"> is required (or recommended) to be taken by students enrolled in life science programs and certain allied health programs at the College, including Biological Sciences, Medical Lab Technician, and certain pre-professional programs (e.g., Pre-dentistry, Pre-forestry, Pre-medical technology, Pre-medicine, Pre-pharmacy, Pre-wildlife Science).</w:t>
      </w:r>
    </w:p>
    <w:p w14:paraId="13F63BCF" w14:textId="77777777" w:rsidR="00BB5CDA" w:rsidRPr="007041B2" w:rsidRDefault="00BB5CDA" w:rsidP="00BB5CDA">
      <w:pPr>
        <w:ind w:left="360"/>
      </w:pPr>
    </w:p>
    <w:p w14:paraId="6861329D" w14:textId="77777777" w:rsidR="00BB5CDA" w:rsidRPr="007041B2" w:rsidRDefault="00BB5CDA" w:rsidP="00BB5CDA">
      <w:pPr>
        <w:ind w:left="360"/>
        <w:rPr>
          <w:snapToGrid w:val="0"/>
        </w:rPr>
      </w:pPr>
      <w:r w:rsidRPr="007041B2">
        <w:rPr>
          <w:snapToGrid w:val="0"/>
        </w:rPr>
        <w:t xml:space="preserve">This course transfers well and may be used to help fulfill credit and course requirements for general education at most if not all Kansas Regents’ institutions (in some cases, it may have to be taken in combination with another biology course). However, </w:t>
      </w:r>
      <w:r w:rsidRPr="007041B2">
        <w:t xml:space="preserve">general </w:t>
      </w:r>
      <w:proofErr w:type="gramStart"/>
      <w:r w:rsidRPr="007041B2">
        <w:t>education</w:t>
      </w:r>
      <w:proofErr w:type="gramEnd"/>
      <w:r w:rsidRPr="007041B2">
        <w:t xml:space="preserve"> requirements vary among institutions, and perhaps even among departments, colleges, or programs within an institution. Also, these requirements may change from time to time and without notification. Therefore, it shall be the student’s responsibility to obtain relevant information from intended transfer institutions during his (her) tenure at Barton County Community College to insure that he (she) enrolls in the most appropriate set of courses for the transfer program.</w:t>
      </w:r>
    </w:p>
    <w:p w14:paraId="73DF96A3" w14:textId="77777777" w:rsidR="00BB5CDA" w:rsidRPr="007041B2" w:rsidRDefault="00BB5CDA" w:rsidP="00BB5CDA">
      <w:pPr>
        <w:pStyle w:val="Default"/>
      </w:pPr>
    </w:p>
    <w:p w14:paraId="63A2D0BE" w14:textId="77777777" w:rsidR="00BB5CDA" w:rsidRPr="007041B2" w:rsidRDefault="00BB5CDA" w:rsidP="00BB5CDA">
      <w:pPr>
        <w:rPr>
          <w:color w:val="000000"/>
        </w:rPr>
      </w:pPr>
      <w:r w:rsidRPr="007041B2">
        <w:rPr>
          <w:color w:val="000000"/>
        </w:rPr>
        <w:t xml:space="preserve"> </w:t>
      </w:r>
    </w:p>
    <w:p w14:paraId="782EE7A8" w14:textId="77777777" w:rsidR="00BB5CDA" w:rsidRPr="007041B2" w:rsidRDefault="00BB5CDA" w:rsidP="00BB5CDA">
      <w:pPr>
        <w:pStyle w:val="Heading1"/>
        <w:keepNext w:val="0"/>
        <w:widowControl w:val="0"/>
        <w:numPr>
          <w:ilvl w:val="0"/>
          <w:numId w:val="26"/>
        </w:numPr>
        <w:autoSpaceDE w:val="0"/>
        <w:autoSpaceDN w:val="0"/>
        <w:adjustRightInd w:val="0"/>
        <w:ind w:left="360"/>
        <w:rPr>
          <w:color w:val="000000"/>
        </w:rPr>
      </w:pPr>
      <w:r w:rsidRPr="007041B2">
        <w:rPr>
          <w:b/>
          <w:bCs/>
          <w:color w:val="000000"/>
        </w:rPr>
        <w:t xml:space="preserve">ASSESSMENT OF STUDENT LEARNING / COURSE OUTCOMES </w:t>
      </w:r>
    </w:p>
    <w:p w14:paraId="3A7A01AE" w14:textId="77777777" w:rsidR="00BB5CDA" w:rsidRPr="007041B2" w:rsidRDefault="00BB5CDA" w:rsidP="00BB5CDA">
      <w:pPr>
        <w:rPr>
          <w:color w:val="000000"/>
        </w:rPr>
      </w:pPr>
      <w:r w:rsidRPr="007041B2">
        <w:rPr>
          <w:color w:val="000000"/>
        </w:rPr>
        <w:t xml:space="preserve"> </w:t>
      </w:r>
    </w:p>
    <w:p w14:paraId="759F4E8B" w14:textId="77777777" w:rsidR="00BB5CDA" w:rsidRPr="007041B2" w:rsidRDefault="00BB5CDA" w:rsidP="00BB5CDA">
      <w:pPr>
        <w:ind w:left="360"/>
      </w:pPr>
      <w:r w:rsidRPr="007041B2">
        <w:t xml:space="preserve">Barton Community College assesses student learning at several levels:  institutional, program, degree and classroom.  The goal of these assessment activities is to improve student learning.  As a student in this course, </w:t>
      </w:r>
      <w:r w:rsidRPr="007041B2">
        <w:lastRenderedPageBreak/>
        <w:t>you will participate in various assessment activities.  Results of these activities will be used to improve the content and delivery of Barton’s instructional program.</w:t>
      </w:r>
    </w:p>
    <w:p w14:paraId="7B951EA2" w14:textId="77777777" w:rsidR="00BB5CDA" w:rsidRPr="007041B2" w:rsidRDefault="00BB5CDA" w:rsidP="00BB5CDA">
      <w:pPr>
        <w:ind w:left="360"/>
        <w:rPr>
          <w:color w:val="000000"/>
        </w:rPr>
      </w:pPr>
    </w:p>
    <w:p w14:paraId="22C51BAC" w14:textId="77777777" w:rsidR="00BB5CDA" w:rsidRPr="007041B2" w:rsidRDefault="00BB5CDA" w:rsidP="00BB5CDA">
      <w:pPr>
        <w:pStyle w:val="Heading2"/>
        <w:ind w:left="360"/>
        <w:rPr>
          <w:color w:val="000000"/>
        </w:rPr>
      </w:pPr>
      <w:r w:rsidRPr="007041B2">
        <w:rPr>
          <w:color w:val="000000"/>
          <w:u w:val="single"/>
        </w:rPr>
        <w:t>Course Outcomes</w:t>
      </w:r>
    </w:p>
    <w:p w14:paraId="7EC361D5" w14:textId="77777777" w:rsidR="00BB5CDA" w:rsidRPr="007041B2" w:rsidRDefault="00BB5CDA" w:rsidP="00BB5CDA">
      <w:pPr>
        <w:rPr>
          <w:color w:val="000000"/>
        </w:rPr>
      </w:pPr>
      <w:r w:rsidRPr="007041B2">
        <w:rPr>
          <w:color w:val="000000"/>
        </w:rPr>
        <w:t xml:space="preserve"> </w:t>
      </w:r>
    </w:p>
    <w:p w14:paraId="288D2C1B" w14:textId="77777777" w:rsidR="00BB5CDA" w:rsidRPr="007041B2" w:rsidRDefault="00BB5CDA" w:rsidP="00BB5CDA">
      <w:r w:rsidRPr="007041B2">
        <w:tab/>
        <w:t>This course is intended to:</w:t>
      </w:r>
    </w:p>
    <w:p w14:paraId="4AE1C7DF" w14:textId="77777777" w:rsidR="00BB5CDA" w:rsidRPr="007041B2" w:rsidRDefault="00BB5CDA" w:rsidP="00BB5CDA">
      <w:pPr>
        <w:widowControl w:val="0"/>
        <w:numPr>
          <w:ilvl w:val="0"/>
          <w:numId w:val="27"/>
        </w:numPr>
        <w:autoSpaceDE w:val="0"/>
        <w:autoSpaceDN w:val="0"/>
        <w:adjustRightInd w:val="0"/>
      </w:pPr>
      <w:r w:rsidRPr="007041B2">
        <w:t>Develop a greater appreciation for and understanding of the fundamental characteristics of life.</w:t>
      </w:r>
    </w:p>
    <w:p w14:paraId="52BD9B77" w14:textId="77777777" w:rsidR="00BB5CDA" w:rsidRPr="007041B2" w:rsidRDefault="00BB5CDA" w:rsidP="00BB5CDA">
      <w:pPr>
        <w:numPr>
          <w:ilvl w:val="0"/>
          <w:numId w:val="27"/>
        </w:numPr>
      </w:pPr>
      <w:r w:rsidRPr="007041B2">
        <w:t>Interrelate the structure and function of living systems at various levels of biological organization, and to relate the activity and adaptation of organisms to variation in environmental conditions and constraints.</w:t>
      </w:r>
    </w:p>
    <w:p w14:paraId="4F01FBD2" w14:textId="77777777" w:rsidR="00BB5CDA" w:rsidRPr="007041B2" w:rsidRDefault="00BB5CDA" w:rsidP="00BB5CDA">
      <w:pPr>
        <w:numPr>
          <w:ilvl w:val="0"/>
          <w:numId w:val="27"/>
        </w:numPr>
      </w:pPr>
      <w:r w:rsidRPr="007041B2">
        <w:t>Provide opportunities for the student to use the scientific method to seek answers to biological questions using experimentation, observation, and discovery.</w:t>
      </w:r>
    </w:p>
    <w:p w14:paraId="1A268E18" w14:textId="77777777" w:rsidR="00BB5CDA" w:rsidRPr="007041B2" w:rsidRDefault="00BB5CDA" w:rsidP="00BB5CDA">
      <w:pPr>
        <w:numPr>
          <w:ilvl w:val="0"/>
          <w:numId w:val="27"/>
        </w:numPr>
      </w:pPr>
      <w:r w:rsidRPr="007041B2">
        <w:t>Relate biological concepts and processes to the student’s individual life and to other fields of knowledge, so that the student may live a healthier, happier, and more meaningful life.</w:t>
      </w:r>
    </w:p>
    <w:p w14:paraId="5425EA49" w14:textId="77777777" w:rsidR="00BB5CDA" w:rsidRPr="007041B2" w:rsidRDefault="00BB5CDA" w:rsidP="00BB5CDA">
      <w:pPr>
        <w:pStyle w:val="Default"/>
      </w:pPr>
    </w:p>
    <w:p w14:paraId="4D99DBDE" w14:textId="77777777" w:rsidR="00BB5CDA" w:rsidRPr="007041B2" w:rsidRDefault="00BB5CDA" w:rsidP="00BB5CDA">
      <w:pPr>
        <w:rPr>
          <w:color w:val="000000"/>
        </w:rPr>
      </w:pPr>
      <w:r w:rsidRPr="007041B2">
        <w:rPr>
          <w:color w:val="000000"/>
        </w:rPr>
        <w:t xml:space="preserve"> </w:t>
      </w:r>
    </w:p>
    <w:p w14:paraId="2294BC53" w14:textId="77777777" w:rsidR="00BB5CDA" w:rsidRPr="007041B2" w:rsidRDefault="00BB5CDA" w:rsidP="00BB5CDA">
      <w:pPr>
        <w:pStyle w:val="Heading1"/>
        <w:keepNext w:val="0"/>
        <w:widowControl w:val="0"/>
        <w:numPr>
          <w:ilvl w:val="0"/>
          <w:numId w:val="26"/>
        </w:numPr>
        <w:autoSpaceDE w:val="0"/>
        <w:autoSpaceDN w:val="0"/>
        <w:adjustRightInd w:val="0"/>
        <w:ind w:left="360"/>
        <w:rPr>
          <w:color w:val="000000"/>
        </w:rPr>
      </w:pPr>
      <w:r w:rsidRPr="007041B2">
        <w:rPr>
          <w:b/>
          <w:bCs/>
          <w:color w:val="000000"/>
        </w:rPr>
        <w:t xml:space="preserve">COURSE COMPETENCIES </w:t>
      </w:r>
    </w:p>
    <w:p w14:paraId="3F098C7A" w14:textId="77777777" w:rsidR="00BB5CDA" w:rsidRPr="007041B2" w:rsidRDefault="00BB5CDA" w:rsidP="00BB5CDA">
      <w:pPr>
        <w:rPr>
          <w:color w:val="000000"/>
        </w:rPr>
      </w:pPr>
      <w:r w:rsidRPr="007041B2">
        <w:rPr>
          <w:color w:val="000000"/>
        </w:rPr>
        <w:t xml:space="preserve"> </w:t>
      </w:r>
    </w:p>
    <w:p w14:paraId="6C5EF35E" w14:textId="77777777" w:rsidR="00BB5CDA" w:rsidRPr="007041B2" w:rsidRDefault="00BB5CDA" w:rsidP="00BB5CDA">
      <w:pPr>
        <w:ind w:left="360"/>
        <w:rPr>
          <w:color w:val="000000"/>
        </w:rPr>
      </w:pPr>
      <w:r w:rsidRPr="007041B2">
        <w:rPr>
          <w:bCs/>
        </w:rPr>
        <w:t>The learning outcomes and competencies detailed in this syllabus meet, or exceed, the learning outcomes and competencies specified by the Kansas Core Outcomes Project for this course, as sanctioned by the Kansas Board of Regents.</w:t>
      </w:r>
    </w:p>
    <w:p w14:paraId="11AB4F31" w14:textId="77777777" w:rsidR="00BB5CDA" w:rsidRPr="007041B2" w:rsidRDefault="00BB5CDA" w:rsidP="00BB5CDA">
      <w:pPr>
        <w:rPr>
          <w:color w:val="000000"/>
        </w:rPr>
      </w:pPr>
      <w:r w:rsidRPr="007041B2">
        <w:rPr>
          <w:color w:val="000000"/>
        </w:rPr>
        <w:t xml:space="preserve"> </w:t>
      </w:r>
    </w:p>
    <w:p w14:paraId="7409CFF5" w14:textId="77777777" w:rsidR="00BB5CDA" w:rsidRPr="007041B2" w:rsidRDefault="00BB5CDA" w:rsidP="00BB5CDA">
      <w:pPr>
        <w:numPr>
          <w:ilvl w:val="0"/>
          <w:numId w:val="28"/>
        </w:numPr>
      </w:pPr>
      <w:r w:rsidRPr="007041B2">
        <w:t>Understand the nature of science through the study and use of the scientific method</w:t>
      </w:r>
    </w:p>
    <w:p w14:paraId="377BDCF2" w14:textId="77777777" w:rsidR="00BB5CDA" w:rsidRPr="007041B2" w:rsidRDefault="00BB5CDA" w:rsidP="00BB5CDA">
      <w:pPr>
        <w:numPr>
          <w:ilvl w:val="0"/>
          <w:numId w:val="28"/>
        </w:numPr>
      </w:pPr>
      <w:r w:rsidRPr="007041B2">
        <w:t>Understand the levels of organization; i.e., chemical, cellular, organismal and ecological, and understand properties of life</w:t>
      </w:r>
    </w:p>
    <w:p w14:paraId="25D7FBF8" w14:textId="77777777" w:rsidR="00BB5CDA" w:rsidRPr="007041B2" w:rsidRDefault="00BB5CDA" w:rsidP="00BB5CDA">
      <w:pPr>
        <w:numPr>
          <w:ilvl w:val="0"/>
          <w:numId w:val="28"/>
        </w:numPr>
      </w:pPr>
      <w:r w:rsidRPr="007041B2">
        <w:t>Understand bioenergetics through the study of enzyme activity, metabolism, cellular respiration and photosynthesis</w:t>
      </w:r>
    </w:p>
    <w:p w14:paraId="69EA1A94" w14:textId="77777777" w:rsidR="00BB5CDA" w:rsidRPr="007041B2" w:rsidRDefault="00BB5CDA" w:rsidP="00BB5CDA">
      <w:pPr>
        <w:numPr>
          <w:ilvl w:val="0"/>
          <w:numId w:val="28"/>
        </w:numPr>
      </w:pPr>
      <w:r w:rsidRPr="007041B2">
        <w:t>Understand the importance of reproduction in maintaining the continuity of life through the study of mitosis, meiosis, differentiation/development, and diversity of reproductive strategies</w:t>
      </w:r>
    </w:p>
    <w:p w14:paraId="550A9687" w14:textId="77777777" w:rsidR="00BB5CDA" w:rsidRPr="007041B2" w:rsidRDefault="00BB5CDA" w:rsidP="00BB5CDA">
      <w:pPr>
        <w:numPr>
          <w:ilvl w:val="0"/>
          <w:numId w:val="28"/>
        </w:numPr>
      </w:pPr>
      <w:r w:rsidRPr="007041B2">
        <w:t>Apply principles of genetics to unity and diversity of life through the study of classical and molecular genetics</w:t>
      </w:r>
    </w:p>
    <w:p w14:paraId="123D8F10" w14:textId="77777777" w:rsidR="00BB5CDA" w:rsidRPr="007041B2" w:rsidRDefault="00BB5CDA" w:rsidP="00BB5CDA">
      <w:pPr>
        <w:numPr>
          <w:ilvl w:val="0"/>
          <w:numId w:val="28"/>
        </w:numPr>
      </w:pPr>
      <w:r w:rsidRPr="007041B2">
        <w:t>Discuss evolutionary theory as a mechanism of change through the study of natural selection, speciation, and diversity of life</w:t>
      </w:r>
    </w:p>
    <w:p w14:paraId="5EA6205E" w14:textId="77777777" w:rsidR="00BB5CDA" w:rsidRPr="007041B2" w:rsidRDefault="00BB5CDA" w:rsidP="00BB5CDA">
      <w:pPr>
        <w:numPr>
          <w:ilvl w:val="0"/>
          <w:numId w:val="28"/>
        </w:numPr>
      </w:pPr>
      <w:r w:rsidRPr="007041B2">
        <w:t xml:space="preserve">Understand principles of ecology through the study of ecosystem organization, ecological interactions, and environmental issues </w:t>
      </w:r>
    </w:p>
    <w:p w14:paraId="2634A1E6" w14:textId="77777777" w:rsidR="000371A4" w:rsidRDefault="000371A4">
      <w:pPr>
        <w:tabs>
          <w:tab w:val="left" w:pos="720"/>
        </w:tabs>
        <w:ind w:left="720"/>
        <w:rPr>
          <w:sz w:val="24"/>
        </w:rPr>
      </w:pPr>
    </w:p>
    <w:p w14:paraId="4C33AFAC" w14:textId="77777777" w:rsidR="000371A4" w:rsidRDefault="000371A4">
      <w:pPr>
        <w:tabs>
          <w:tab w:val="left" w:pos="720"/>
        </w:tabs>
        <w:rPr>
          <w:sz w:val="24"/>
        </w:rPr>
      </w:pPr>
    </w:p>
    <w:p w14:paraId="75E73F62" w14:textId="77777777" w:rsidR="00FE75D6" w:rsidRDefault="00FE75D6">
      <w:pPr>
        <w:tabs>
          <w:tab w:val="left" w:pos="720"/>
        </w:tabs>
        <w:rPr>
          <w:sz w:val="24"/>
        </w:rPr>
      </w:pPr>
    </w:p>
    <w:p w14:paraId="43779401" w14:textId="77777777" w:rsidR="000371A4" w:rsidRDefault="000371A4">
      <w:pPr>
        <w:pStyle w:val="Heading7"/>
      </w:pPr>
      <w:r>
        <w:t>VI.</w:t>
      </w:r>
      <w:r>
        <w:tab/>
        <w:t>INSTRUCTOR'S EXPECTATIONS OF STUDENTS IN CLASS</w:t>
      </w:r>
    </w:p>
    <w:p w14:paraId="5D75B883" w14:textId="77777777" w:rsidR="000371A4" w:rsidRDefault="000371A4">
      <w:pPr>
        <w:ind w:left="720"/>
        <w:outlineLvl w:val="0"/>
        <w:rPr>
          <w:sz w:val="24"/>
        </w:rPr>
      </w:pPr>
      <w:r>
        <w:rPr>
          <w:sz w:val="24"/>
        </w:rPr>
        <w:t xml:space="preserve">Students are expected to come to class prepared and on time. Students should play an active role in the learning process by participating in discussions, laboratory assignments, and other activities. It is the students’ responsibility to study and learn the material, and seek help when needed. Any behavior that compromises the integrity of this course may result in the student’s dismissal from class.  </w:t>
      </w:r>
    </w:p>
    <w:p w14:paraId="083464BE" w14:textId="77777777" w:rsidR="000371A4" w:rsidRDefault="000371A4">
      <w:pPr>
        <w:pStyle w:val="BodyTextIndent"/>
        <w:rPr>
          <w:b/>
          <w:snapToGrid/>
        </w:rPr>
      </w:pPr>
    </w:p>
    <w:p w14:paraId="5D0976C2" w14:textId="77777777" w:rsidR="000371A4" w:rsidRDefault="000371A4">
      <w:pPr>
        <w:pStyle w:val="BodyTextIndent"/>
        <w:rPr>
          <w:snapToGrid/>
        </w:rPr>
      </w:pPr>
      <w:r>
        <w:rPr>
          <w:b/>
          <w:snapToGrid/>
        </w:rPr>
        <w:t>Study tips</w:t>
      </w:r>
      <w:r>
        <w:rPr>
          <w:snapToGrid/>
        </w:rPr>
        <w:t>: As a five credit hour course, students should expect to spend a minimum of ten hours studying outside of the classroom each week. Students should study and come to class prepared to ask questions and participate in discussions. The textbook should be used as a reference to supplement the information given in the lectures. It is beneficial to divide the material into small sections and then thoroughly study one section each night. The days leading up to the exam should be used for review.</w:t>
      </w:r>
    </w:p>
    <w:p w14:paraId="4F1DD0FC" w14:textId="77777777" w:rsidR="000371A4" w:rsidRDefault="000371A4">
      <w:pPr>
        <w:pStyle w:val="BodyTextIndent"/>
        <w:rPr>
          <w:snapToGrid/>
        </w:rPr>
      </w:pPr>
    </w:p>
    <w:p w14:paraId="45E72B96" w14:textId="77777777" w:rsidR="000371A4" w:rsidRDefault="000371A4">
      <w:pPr>
        <w:tabs>
          <w:tab w:val="left" w:pos="360"/>
        </w:tabs>
        <w:ind w:left="720" w:hanging="720"/>
        <w:rPr>
          <w:sz w:val="24"/>
        </w:rPr>
      </w:pPr>
      <w:r>
        <w:rPr>
          <w:sz w:val="24"/>
        </w:rPr>
        <w:tab/>
      </w:r>
      <w:r>
        <w:rPr>
          <w:sz w:val="24"/>
        </w:rPr>
        <w:tab/>
      </w:r>
      <w:r>
        <w:rPr>
          <w:b/>
          <w:sz w:val="24"/>
        </w:rPr>
        <w:t>Academic Integrity</w:t>
      </w:r>
      <w:r>
        <w:rPr>
          <w:sz w:val="24"/>
        </w:rPr>
        <w:t xml:space="preserve">: Honesty is a trait highly desired among people from all walks of life. It is assumed that students will do their own work, and will not cheat on exams. If a student is caught in a dishonest act, the instructor will take appropriate action as outlined </w:t>
      </w:r>
      <w:r>
        <w:rPr>
          <w:sz w:val="24"/>
        </w:rPr>
        <w:lastRenderedPageBreak/>
        <w:t xml:space="preserve">by the Academic Integrity Policy, which may include, but is not limited to, a failing grade in the course. </w:t>
      </w:r>
    </w:p>
    <w:p w14:paraId="508003BD" w14:textId="77777777" w:rsidR="000371A4" w:rsidRDefault="000371A4">
      <w:pPr>
        <w:tabs>
          <w:tab w:val="left" w:pos="360"/>
        </w:tabs>
        <w:ind w:left="720" w:hanging="720"/>
        <w:rPr>
          <w:sz w:val="24"/>
        </w:rPr>
      </w:pPr>
    </w:p>
    <w:p w14:paraId="5A1C593A" w14:textId="77777777" w:rsidR="000371A4" w:rsidRDefault="000371A4">
      <w:pPr>
        <w:tabs>
          <w:tab w:val="left" w:pos="360"/>
        </w:tabs>
        <w:ind w:left="720" w:hanging="720"/>
        <w:rPr>
          <w:sz w:val="24"/>
        </w:rPr>
      </w:pPr>
      <w:r>
        <w:rPr>
          <w:sz w:val="24"/>
        </w:rPr>
        <w:tab/>
      </w:r>
      <w:r>
        <w:rPr>
          <w:sz w:val="24"/>
        </w:rPr>
        <w:tab/>
      </w:r>
      <w:r>
        <w:rPr>
          <w:b/>
          <w:sz w:val="24"/>
        </w:rPr>
        <w:t>Honor Code</w:t>
      </w:r>
      <w:r>
        <w:rPr>
          <w:sz w:val="24"/>
        </w:rPr>
        <w:t>: On all course work, assignments, or examinations undertaken by students at Barton County Community College, the following pledge is implied by virtue of enrollment:</w:t>
      </w:r>
    </w:p>
    <w:p w14:paraId="0C97F1AC" w14:textId="77777777" w:rsidR="000371A4" w:rsidRDefault="000371A4">
      <w:pPr>
        <w:tabs>
          <w:tab w:val="left" w:pos="360"/>
        </w:tabs>
        <w:ind w:left="720" w:hanging="720"/>
        <w:rPr>
          <w:sz w:val="24"/>
        </w:rPr>
      </w:pPr>
    </w:p>
    <w:p w14:paraId="3C1F00AB" w14:textId="77777777" w:rsidR="000371A4" w:rsidRDefault="000371A4">
      <w:pPr>
        <w:tabs>
          <w:tab w:val="left" w:pos="360"/>
        </w:tabs>
        <w:ind w:left="720" w:hanging="720"/>
        <w:rPr>
          <w:i/>
          <w:sz w:val="24"/>
        </w:rPr>
      </w:pPr>
      <w:r>
        <w:rPr>
          <w:i/>
          <w:sz w:val="24"/>
        </w:rPr>
        <w:tab/>
      </w:r>
      <w:r>
        <w:rPr>
          <w:i/>
          <w:sz w:val="24"/>
        </w:rPr>
        <w:tab/>
        <w:t xml:space="preserve">On my honor as a student, I have neither given nor received unauthorized aid on this assignment. </w:t>
      </w:r>
    </w:p>
    <w:p w14:paraId="0C6967E8" w14:textId="77777777" w:rsidR="000371A4" w:rsidRDefault="000371A4">
      <w:pPr>
        <w:pStyle w:val="BodyTextIndent"/>
        <w:rPr>
          <w:snapToGrid/>
        </w:rPr>
      </w:pPr>
    </w:p>
    <w:p w14:paraId="42C3E335" w14:textId="77777777" w:rsidR="000371A4" w:rsidRDefault="000371A4">
      <w:pPr>
        <w:pStyle w:val="Heading7"/>
      </w:pPr>
      <w:r>
        <w:t>VII.</w:t>
      </w:r>
      <w:r>
        <w:tab/>
        <w:t>TEXTBOOKS AND OTHER REQUIRED MATERIALS</w:t>
      </w:r>
    </w:p>
    <w:p w14:paraId="6FF03D5F" w14:textId="77777777" w:rsidR="000371A4" w:rsidRDefault="000371A4">
      <w:pPr>
        <w:ind w:left="720"/>
        <w:rPr>
          <w:snapToGrid w:val="0"/>
          <w:sz w:val="24"/>
        </w:rPr>
      </w:pPr>
    </w:p>
    <w:p w14:paraId="6E6F4C89" w14:textId="77777777" w:rsidR="000371A4" w:rsidRDefault="000371A4">
      <w:pPr>
        <w:tabs>
          <w:tab w:val="left" w:pos="720"/>
        </w:tabs>
        <w:ind w:left="2070" w:hanging="2070"/>
        <w:rPr>
          <w:sz w:val="24"/>
        </w:rPr>
      </w:pPr>
      <w:r>
        <w:rPr>
          <w:sz w:val="24"/>
        </w:rPr>
        <w:tab/>
        <w:t xml:space="preserve">           </w:t>
      </w:r>
      <w:r>
        <w:rPr>
          <w:sz w:val="24"/>
          <w:u w:val="single"/>
        </w:rPr>
        <w:t>Text</w:t>
      </w:r>
      <w:r>
        <w:rPr>
          <w:sz w:val="24"/>
        </w:rPr>
        <w:t>:</w:t>
      </w:r>
      <w:r>
        <w:rPr>
          <w:sz w:val="24"/>
        </w:rPr>
        <w:tab/>
        <w:t xml:space="preserve">Campbell, N.A., L.G. Mitchell, and J.B. Reece. </w:t>
      </w:r>
      <w:r>
        <w:rPr>
          <w:sz w:val="24"/>
          <w:u w:val="single"/>
        </w:rPr>
        <w:t>Biology: Concepts and Connections</w:t>
      </w:r>
      <w:r>
        <w:rPr>
          <w:sz w:val="24"/>
        </w:rPr>
        <w:t>. (</w:t>
      </w:r>
      <w:r w:rsidR="00F02E22">
        <w:rPr>
          <w:sz w:val="24"/>
        </w:rPr>
        <w:t>6</w:t>
      </w:r>
      <w:r>
        <w:rPr>
          <w:sz w:val="24"/>
          <w:vertAlign w:val="superscript"/>
        </w:rPr>
        <w:t>th</w:t>
      </w:r>
      <w:r>
        <w:rPr>
          <w:sz w:val="24"/>
        </w:rPr>
        <w:t xml:space="preserve"> </w:t>
      </w:r>
      <w:proofErr w:type="gramStart"/>
      <w:r>
        <w:rPr>
          <w:sz w:val="24"/>
        </w:rPr>
        <w:t>e</w:t>
      </w:r>
      <w:r w:rsidR="00F02E22">
        <w:rPr>
          <w:sz w:val="24"/>
        </w:rPr>
        <w:t>d</w:t>
      </w:r>
      <w:proofErr w:type="gramEnd"/>
      <w:r w:rsidR="00F02E22">
        <w:rPr>
          <w:sz w:val="24"/>
        </w:rPr>
        <w:t>). Addison Wesley Longman. 2007</w:t>
      </w:r>
      <w:r>
        <w:rPr>
          <w:sz w:val="24"/>
        </w:rPr>
        <w:t>.</w:t>
      </w:r>
    </w:p>
    <w:p w14:paraId="3ED81AAE" w14:textId="77777777" w:rsidR="000371A4" w:rsidRDefault="000371A4">
      <w:pPr>
        <w:tabs>
          <w:tab w:val="left" w:pos="720"/>
        </w:tabs>
        <w:ind w:left="2070" w:hanging="2070"/>
        <w:rPr>
          <w:sz w:val="24"/>
        </w:rPr>
      </w:pPr>
      <w:r>
        <w:rPr>
          <w:sz w:val="24"/>
        </w:rPr>
        <w:t xml:space="preserve">         </w:t>
      </w:r>
      <w:r>
        <w:rPr>
          <w:sz w:val="24"/>
        </w:rPr>
        <w:tab/>
        <w:t xml:space="preserve">           </w:t>
      </w:r>
      <w:r>
        <w:rPr>
          <w:sz w:val="24"/>
          <w:u w:val="single"/>
        </w:rPr>
        <w:t>Lab</w:t>
      </w:r>
      <w:r>
        <w:rPr>
          <w:sz w:val="24"/>
        </w:rPr>
        <w:t xml:space="preserve">:  </w:t>
      </w:r>
      <w:r>
        <w:rPr>
          <w:sz w:val="24"/>
        </w:rPr>
        <w:tab/>
        <w:t>Lab Experiences in Biology</w:t>
      </w:r>
    </w:p>
    <w:p w14:paraId="0384693F" w14:textId="77777777" w:rsidR="000371A4" w:rsidRDefault="000371A4">
      <w:pPr>
        <w:ind w:left="720"/>
        <w:rPr>
          <w:snapToGrid w:val="0"/>
          <w:sz w:val="24"/>
        </w:rPr>
      </w:pPr>
    </w:p>
    <w:p w14:paraId="09C635CF" w14:textId="77777777" w:rsidR="000371A4" w:rsidRDefault="000371A4">
      <w:pPr>
        <w:pStyle w:val="Heading7"/>
      </w:pPr>
      <w:r>
        <w:t>VIII.</w:t>
      </w:r>
      <w:r>
        <w:tab/>
        <w:t>REFERENCES</w:t>
      </w:r>
    </w:p>
    <w:p w14:paraId="140B0837" w14:textId="77777777" w:rsidR="000371A4" w:rsidRDefault="000371A4">
      <w:pPr>
        <w:ind w:left="720"/>
        <w:rPr>
          <w:snapToGrid w:val="0"/>
          <w:sz w:val="24"/>
        </w:rPr>
      </w:pPr>
    </w:p>
    <w:p w14:paraId="0646DA6F" w14:textId="77777777" w:rsidR="000371A4" w:rsidRDefault="000371A4">
      <w:pPr>
        <w:pStyle w:val="BodyTextIndent"/>
        <w:rPr>
          <w:snapToGrid/>
        </w:rPr>
      </w:pPr>
      <w:r>
        <w:rPr>
          <w:snapToGrid/>
        </w:rPr>
        <w:t>Any of the following materials may be used to supplement classroom activities: textbook, other reference materials in lab or in the BCCC library, laboratory facilities (models, specimens, equipment, etc.), audio-visual materials, and educational software. Your textbook should come with a CD study partner, which is extremely helpful in learning the material. The instructor maintains regular, posted office hours, and students are encouraged to consult the instructor at those times. Student-instructor consultations may require advanced, scheduled appointments. Students are encouraged to schedule appointments, especially if they are unable to meet with the instructor during his regular office hours.</w:t>
      </w:r>
    </w:p>
    <w:p w14:paraId="67368D7E" w14:textId="77777777" w:rsidR="000371A4" w:rsidRDefault="000371A4">
      <w:pPr>
        <w:pStyle w:val="Heading7"/>
      </w:pPr>
    </w:p>
    <w:p w14:paraId="32DF0B51" w14:textId="77777777" w:rsidR="000371A4" w:rsidRDefault="000371A4">
      <w:pPr>
        <w:pStyle w:val="Heading7"/>
      </w:pPr>
      <w:r>
        <w:br w:type="page"/>
      </w:r>
      <w:r>
        <w:lastRenderedPageBreak/>
        <w:t>IX.</w:t>
      </w:r>
      <w:r>
        <w:tab/>
        <w:t>METHODS OF INSTRUCTION AND EVALUATION</w:t>
      </w:r>
    </w:p>
    <w:p w14:paraId="31C1F586" w14:textId="77777777" w:rsidR="000371A4" w:rsidRDefault="000371A4">
      <w:pPr>
        <w:ind w:left="720"/>
        <w:rPr>
          <w:snapToGrid w:val="0"/>
          <w:sz w:val="24"/>
        </w:rPr>
      </w:pPr>
    </w:p>
    <w:p w14:paraId="78F4DA03" w14:textId="77777777" w:rsidR="000371A4" w:rsidRDefault="000371A4">
      <w:pPr>
        <w:tabs>
          <w:tab w:val="left" w:pos="360"/>
        </w:tabs>
        <w:ind w:left="720" w:hanging="720"/>
        <w:rPr>
          <w:sz w:val="24"/>
        </w:rPr>
      </w:pPr>
      <w:r>
        <w:rPr>
          <w:snapToGrid w:val="0"/>
          <w:sz w:val="24"/>
        </w:rPr>
        <w:tab/>
      </w:r>
      <w:r>
        <w:rPr>
          <w:snapToGrid w:val="0"/>
          <w:sz w:val="24"/>
        </w:rPr>
        <w:tab/>
        <w:t>The lecture material will be presented principally using a standard lecture format, with the use of the chalkboard, overhead projector, and computer-generated graphics being the predominant means of delivery. Labs will involve inquiry-based learning models with small-group participation and cooperative learning. Students will do two laboratory projects and present their findings among their peers in poster sessions. Students will be evaluated based on their performance on the lecture exams, laboratory projects, laboratory quizzes, lecture quizzes, and a comprehensive final exam</w:t>
      </w:r>
      <w:proofErr w:type="gramStart"/>
      <w:r>
        <w:rPr>
          <w:snapToGrid w:val="0"/>
          <w:sz w:val="24"/>
        </w:rPr>
        <w:t>.</w:t>
      </w:r>
      <w:r>
        <w:rPr>
          <w:sz w:val="24"/>
        </w:rPr>
        <w:t>.</w:t>
      </w:r>
      <w:proofErr w:type="gramEnd"/>
      <w:r>
        <w:rPr>
          <w:sz w:val="24"/>
        </w:rPr>
        <w:t xml:space="preserve"> Students should expect a quiz at the beginning of each lecture covering material from the previous lecture. The following is a break down of the points available in lecture and laboratory. Final grades will be determined using the following percentage scale:  &lt; 60% = F; 60-69.9% = D; 70-79.9% = C; 80-89.9% = B; 90-100% = A. The instructor reserves the right to consider each grade on an individual basis.</w:t>
      </w:r>
    </w:p>
    <w:p w14:paraId="645C981A" w14:textId="77777777" w:rsidR="000371A4" w:rsidRDefault="000371A4">
      <w:pPr>
        <w:tabs>
          <w:tab w:val="left" w:pos="360"/>
        </w:tabs>
        <w:ind w:left="720" w:hanging="720"/>
        <w:rPr>
          <w:snapToGrid w:val="0"/>
          <w:sz w:val="24"/>
        </w:rPr>
      </w:pPr>
    </w:p>
    <w:p w14:paraId="4F4416C1" w14:textId="77777777" w:rsidR="00DC245D" w:rsidRDefault="00304934" w:rsidP="00DC245D">
      <w:pPr>
        <w:tabs>
          <w:tab w:val="left" w:pos="360"/>
        </w:tabs>
        <w:ind w:left="720" w:hanging="720"/>
        <w:rPr>
          <w:sz w:val="24"/>
        </w:rPr>
      </w:pPr>
      <w:r>
        <w:rPr>
          <w:sz w:val="24"/>
        </w:rPr>
        <w:tab/>
      </w:r>
      <w:r>
        <w:rPr>
          <w:sz w:val="24"/>
        </w:rPr>
        <w:tab/>
      </w:r>
      <w:r>
        <w:rPr>
          <w:sz w:val="24"/>
        </w:rPr>
        <w:tab/>
        <w:t>20</w:t>
      </w:r>
      <w:r w:rsidR="000371A4">
        <w:rPr>
          <w:sz w:val="24"/>
        </w:rPr>
        <w:t xml:space="preserve"> chapter quizzes</w:t>
      </w:r>
      <w:r w:rsidR="000371A4">
        <w:rPr>
          <w:sz w:val="24"/>
        </w:rPr>
        <w:tab/>
      </w:r>
      <w:r w:rsidR="000371A4">
        <w:rPr>
          <w:sz w:val="24"/>
        </w:rPr>
        <w:tab/>
      </w:r>
      <w:r>
        <w:rPr>
          <w:sz w:val="24"/>
        </w:rPr>
        <w:t xml:space="preserve">20-30 </w:t>
      </w:r>
      <w:r w:rsidR="000371A4">
        <w:rPr>
          <w:sz w:val="24"/>
        </w:rPr>
        <w:t>pts each</w:t>
      </w:r>
      <w:r w:rsidR="000371A4">
        <w:rPr>
          <w:sz w:val="24"/>
        </w:rPr>
        <w:tab/>
      </w:r>
      <w:r w:rsidR="000371A4">
        <w:rPr>
          <w:sz w:val="24"/>
        </w:rPr>
        <w:tab/>
      </w:r>
      <w:r w:rsidR="000371A4">
        <w:rPr>
          <w:sz w:val="24"/>
        </w:rPr>
        <w:tab/>
      </w:r>
      <w:r w:rsidR="00DC245D">
        <w:rPr>
          <w:sz w:val="24"/>
        </w:rPr>
        <w:t>~</w:t>
      </w:r>
      <w:r w:rsidR="000371A4">
        <w:rPr>
          <w:sz w:val="24"/>
        </w:rPr>
        <w:t>500 pts</w:t>
      </w:r>
    </w:p>
    <w:p w14:paraId="0229C6E1" w14:textId="77777777" w:rsidR="000371A4" w:rsidRDefault="00DC245D">
      <w:pPr>
        <w:tabs>
          <w:tab w:val="left" w:pos="360"/>
        </w:tabs>
        <w:ind w:left="720" w:hanging="720"/>
        <w:rPr>
          <w:sz w:val="24"/>
        </w:rPr>
      </w:pPr>
      <w:r>
        <w:rPr>
          <w:sz w:val="24"/>
        </w:rPr>
        <w:tab/>
      </w:r>
      <w:r>
        <w:rPr>
          <w:sz w:val="24"/>
        </w:rPr>
        <w:tab/>
      </w:r>
      <w:r>
        <w:rPr>
          <w:sz w:val="24"/>
        </w:rPr>
        <w:tab/>
      </w:r>
      <w:r w:rsidR="000371A4">
        <w:rPr>
          <w:sz w:val="24"/>
        </w:rPr>
        <w:t>7 unit exams</w:t>
      </w:r>
      <w:r w:rsidR="000371A4">
        <w:rPr>
          <w:sz w:val="24"/>
        </w:rPr>
        <w:tab/>
      </w:r>
      <w:r w:rsidR="000371A4">
        <w:rPr>
          <w:sz w:val="24"/>
        </w:rPr>
        <w:tab/>
      </w:r>
      <w:r w:rsidR="000371A4">
        <w:rPr>
          <w:sz w:val="24"/>
        </w:rPr>
        <w:tab/>
        <w:t>100 pts each</w:t>
      </w:r>
      <w:r w:rsidR="000371A4">
        <w:rPr>
          <w:sz w:val="24"/>
        </w:rPr>
        <w:tab/>
      </w:r>
      <w:r w:rsidR="000371A4">
        <w:rPr>
          <w:sz w:val="24"/>
        </w:rPr>
        <w:tab/>
      </w:r>
      <w:r w:rsidR="000371A4">
        <w:rPr>
          <w:sz w:val="24"/>
        </w:rPr>
        <w:tab/>
      </w:r>
      <w:r>
        <w:rPr>
          <w:sz w:val="24"/>
        </w:rPr>
        <w:t>~</w:t>
      </w:r>
      <w:r w:rsidR="000371A4">
        <w:rPr>
          <w:sz w:val="24"/>
        </w:rPr>
        <w:t>700 pts</w:t>
      </w:r>
    </w:p>
    <w:p w14:paraId="17BF5446" w14:textId="77777777" w:rsidR="000371A4" w:rsidRDefault="005110BF">
      <w:pPr>
        <w:tabs>
          <w:tab w:val="left" w:pos="360"/>
        </w:tabs>
        <w:ind w:left="720" w:hanging="720"/>
        <w:rPr>
          <w:sz w:val="24"/>
        </w:rPr>
      </w:pPr>
      <w:r>
        <w:rPr>
          <w:sz w:val="24"/>
        </w:rPr>
        <w:tab/>
      </w:r>
      <w:r>
        <w:rPr>
          <w:sz w:val="24"/>
        </w:rPr>
        <w:tab/>
      </w:r>
      <w:r>
        <w:rPr>
          <w:sz w:val="24"/>
        </w:rPr>
        <w:tab/>
      </w:r>
      <w:r w:rsidR="00304934">
        <w:rPr>
          <w:sz w:val="24"/>
        </w:rPr>
        <w:t>2</w:t>
      </w:r>
      <w:r w:rsidR="000371A4">
        <w:rPr>
          <w:sz w:val="24"/>
        </w:rPr>
        <w:t xml:space="preserve"> lab projects</w:t>
      </w:r>
      <w:r w:rsidR="000371A4">
        <w:rPr>
          <w:sz w:val="24"/>
        </w:rPr>
        <w:tab/>
      </w:r>
      <w:r w:rsidR="000371A4">
        <w:rPr>
          <w:sz w:val="24"/>
        </w:rPr>
        <w:tab/>
      </w:r>
      <w:r w:rsidR="000371A4">
        <w:rPr>
          <w:sz w:val="24"/>
        </w:rPr>
        <w:tab/>
      </w:r>
      <w:r w:rsidR="00DC245D">
        <w:rPr>
          <w:sz w:val="24"/>
        </w:rPr>
        <w:t>50</w:t>
      </w:r>
      <w:r w:rsidR="000371A4">
        <w:rPr>
          <w:sz w:val="24"/>
        </w:rPr>
        <w:t>pts</w:t>
      </w:r>
      <w:r w:rsidR="000371A4">
        <w:rPr>
          <w:sz w:val="24"/>
        </w:rPr>
        <w:tab/>
      </w:r>
      <w:r w:rsidR="000371A4">
        <w:rPr>
          <w:sz w:val="24"/>
        </w:rPr>
        <w:tab/>
      </w:r>
      <w:r w:rsidR="000371A4">
        <w:rPr>
          <w:sz w:val="24"/>
        </w:rPr>
        <w:tab/>
      </w:r>
      <w:r w:rsidR="000371A4">
        <w:rPr>
          <w:sz w:val="24"/>
        </w:rPr>
        <w:tab/>
      </w:r>
      <w:r w:rsidR="00DC245D">
        <w:rPr>
          <w:sz w:val="24"/>
        </w:rPr>
        <w:t>~1</w:t>
      </w:r>
      <w:r w:rsidR="000371A4">
        <w:rPr>
          <w:sz w:val="24"/>
        </w:rPr>
        <w:t>00 pts</w:t>
      </w:r>
    </w:p>
    <w:p w14:paraId="2210AD31" w14:textId="77777777" w:rsidR="00304934" w:rsidRDefault="00304934">
      <w:pPr>
        <w:tabs>
          <w:tab w:val="left" w:pos="360"/>
        </w:tabs>
        <w:ind w:left="720" w:hanging="720"/>
        <w:rPr>
          <w:sz w:val="24"/>
        </w:rPr>
      </w:pPr>
      <w:r>
        <w:rPr>
          <w:sz w:val="24"/>
        </w:rPr>
        <w:tab/>
      </w:r>
      <w:r>
        <w:rPr>
          <w:sz w:val="24"/>
        </w:rPr>
        <w:tab/>
      </w:r>
      <w:r>
        <w:rPr>
          <w:sz w:val="24"/>
        </w:rPr>
        <w:tab/>
        <w:t>4 Lab Tests</w:t>
      </w:r>
      <w:r>
        <w:rPr>
          <w:sz w:val="24"/>
        </w:rPr>
        <w:tab/>
      </w:r>
      <w:r>
        <w:rPr>
          <w:sz w:val="24"/>
        </w:rPr>
        <w:tab/>
      </w:r>
      <w:r>
        <w:rPr>
          <w:sz w:val="24"/>
        </w:rPr>
        <w:tab/>
        <w:t>50 pts</w:t>
      </w:r>
      <w:r>
        <w:rPr>
          <w:sz w:val="24"/>
        </w:rPr>
        <w:tab/>
      </w:r>
      <w:r>
        <w:rPr>
          <w:sz w:val="24"/>
        </w:rPr>
        <w:tab/>
      </w:r>
      <w:r>
        <w:rPr>
          <w:sz w:val="24"/>
        </w:rPr>
        <w:tab/>
      </w:r>
      <w:r>
        <w:rPr>
          <w:sz w:val="24"/>
        </w:rPr>
        <w:tab/>
      </w:r>
      <w:r w:rsidR="00DC245D">
        <w:rPr>
          <w:sz w:val="24"/>
        </w:rPr>
        <w:t>~</w:t>
      </w:r>
      <w:r>
        <w:rPr>
          <w:sz w:val="24"/>
        </w:rPr>
        <w:t>200 pts</w:t>
      </w:r>
      <w:r>
        <w:rPr>
          <w:sz w:val="24"/>
        </w:rPr>
        <w:tab/>
      </w:r>
      <w:r>
        <w:rPr>
          <w:sz w:val="24"/>
        </w:rPr>
        <w:tab/>
      </w:r>
    </w:p>
    <w:p w14:paraId="74D0FE46" w14:textId="77777777" w:rsidR="000371A4" w:rsidRDefault="000371A4">
      <w:pPr>
        <w:tabs>
          <w:tab w:val="left" w:pos="360"/>
        </w:tabs>
        <w:ind w:left="720" w:hanging="720"/>
        <w:rPr>
          <w:sz w:val="24"/>
        </w:rPr>
      </w:pPr>
      <w:r>
        <w:rPr>
          <w:sz w:val="24"/>
        </w:rPr>
        <w:tab/>
      </w:r>
      <w:r>
        <w:rPr>
          <w:sz w:val="24"/>
        </w:rPr>
        <w:tab/>
      </w:r>
      <w:r>
        <w:rPr>
          <w:sz w:val="24"/>
        </w:rPr>
        <w:tab/>
      </w:r>
      <w:r w:rsidR="00DC245D">
        <w:rPr>
          <w:sz w:val="24"/>
        </w:rPr>
        <w:t xml:space="preserve">10 </w:t>
      </w:r>
      <w:r w:rsidR="00F02E22">
        <w:rPr>
          <w:sz w:val="24"/>
        </w:rPr>
        <w:t>Abstracts</w:t>
      </w:r>
      <w:r w:rsidR="00F02E22">
        <w:rPr>
          <w:sz w:val="24"/>
        </w:rPr>
        <w:tab/>
      </w:r>
      <w:r>
        <w:rPr>
          <w:sz w:val="24"/>
        </w:rPr>
        <w:tab/>
      </w:r>
      <w:r>
        <w:rPr>
          <w:sz w:val="24"/>
        </w:rPr>
        <w:tab/>
      </w:r>
      <w:r w:rsidR="00DC245D">
        <w:rPr>
          <w:sz w:val="24"/>
        </w:rPr>
        <w:t>10</w:t>
      </w:r>
      <w:r>
        <w:rPr>
          <w:sz w:val="24"/>
        </w:rPr>
        <w:t xml:space="preserve"> pts</w:t>
      </w:r>
      <w:r>
        <w:rPr>
          <w:sz w:val="24"/>
        </w:rPr>
        <w:tab/>
      </w:r>
      <w:r>
        <w:rPr>
          <w:sz w:val="24"/>
        </w:rPr>
        <w:tab/>
      </w:r>
      <w:r>
        <w:rPr>
          <w:sz w:val="24"/>
        </w:rPr>
        <w:tab/>
      </w:r>
      <w:r>
        <w:rPr>
          <w:sz w:val="24"/>
        </w:rPr>
        <w:tab/>
      </w:r>
      <w:r w:rsidR="00DC245D">
        <w:rPr>
          <w:sz w:val="24"/>
        </w:rPr>
        <w:t>~100</w:t>
      </w:r>
      <w:r>
        <w:rPr>
          <w:sz w:val="24"/>
        </w:rPr>
        <w:t xml:space="preserve"> pts</w:t>
      </w:r>
    </w:p>
    <w:p w14:paraId="10B7BC98" w14:textId="77777777" w:rsidR="00304934" w:rsidRDefault="00304934">
      <w:pPr>
        <w:tabs>
          <w:tab w:val="left" w:pos="360"/>
        </w:tabs>
        <w:ind w:left="720" w:hanging="720"/>
        <w:rPr>
          <w:sz w:val="24"/>
        </w:rPr>
      </w:pPr>
      <w:r>
        <w:rPr>
          <w:sz w:val="24"/>
        </w:rPr>
        <w:tab/>
      </w:r>
      <w:r>
        <w:rPr>
          <w:sz w:val="24"/>
        </w:rPr>
        <w:tab/>
      </w:r>
      <w:r>
        <w:rPr>
          <w:sz w:val="24"/>
        </w:rPr>
        <w:tab/>
      </w:r>
    </w:p>
    <w:p w14:paraId="73CABBC1" w14:textId="77777777" w:rsidR="000371A4" w:rsidRDefault="000371A4">
      <w:pPr>
        <w:tabs>
          <w:tab w:val="left" w:pos="360"/>
        </w:tabs>
        <w:ind w:left="720" w:hanging="720"/>
        <w:rPr>
          <w:sz w:val="24"/>
          <w:u w:val="single"/>
        </w:rPr>
      </w:pPr>
      <w:r>
        <w:rPr>
          <w:sz w:val="24"/>
        </w:rPr>
        <w:tab/>
      </w:r>
      <w:r>
        <w:rPr>
          <w:sz w:val="24"/>
        </w:rPr>
        <w:tab/>
      </w:r>
      <w:r>
        <w:rPr>
          <w:sz w:val="24"/>
        </w:rPr>
        <w:tab/>
      </w:r>
      <w:r>
        <w:rPr>
          <w:sz w:val="24"/>
          <w:u w:val="single"/>
        </w:rPr>
        <w:t>Final exam</w:t>
      </w:r>
      <w:r>
        <w:rPr>
          <w:sz w:val="24"/>
          <w:u w:val="single"/>
        </w:rPr>
        <w:tab/>
      </w:r>
      <w:r>
        <w:rPr>
          <w:sz w:val="24"/>
          <w:u w:val="single"/>
        </w:rPr>
        <w:tab/>
      </w:r>
      <w:r>
        <w:rPr>
          <w:sz w:val="24"/>
          <w:u w:val="single"/>
        </w:rPr>
        <w:tab/>
        <w:t>200 pts</w:t>
      </w:r>
      <w:r>
        <w:rPr>
          <w:sz w:val="24"/>
          <w:u w:val="single"/>
        </w:rPr>
        <w:tab/>
      </w:r>
      <w:r w:rsidR="00DC245D">
        <w:rPr>
          <w:sz w:val="24"/>
          <w:u w:val="single"/>
        </w:rPr>
        <w:t>(% of grade)</w:t>
      </w:r>
      <w:r>
        <w:rPr>
          <w:sz w:val="24"/>
          <w:u w:val="single"/>
        </w:rPr>
        <w:tab/>
      </w:r>
      <w:r>
        <w:rPr>
          <w:sz w:val="24"/>
          <w:u w:val="single"/>
        </w:rPr>
        <w:tab/>
      </w:r>
      <w:r w:rsidR="00DC245D">
        <w:rPr>
          <w:sz w:val="24"/>
          <w:u w:val="single"/>
        </w:rPr>
        <w:t>~</w:t>
      </w:r>
      <w:r>
        <w:rPr>
          <w:sz w:val="24"/>
          <w:u w:val="single"/>
        </w:rPr>
        <w:t>200 pts</w:t>
      </w:r>
    </w:p>
    <w:p w14:paraId="4391BF38" w14:textId="77777777" w:rsidR="000371A4" w:rsidRDefault="00DC245D">
      <w:pPr>
        <w:tabs>
          <w:tab w:val="left" w:pos="180"/>
          <w:tab w:val="left" w:pos="360"/>
        </w:tabs>
        <w:ind w:left="720" w:hanging="720"/>
        <w:rPr>
          <w:b/>
          <w:sz w:val="24"/>
        </w:rPr>
      </w:pPr>
      <w:r>
        <w:rPr>
          <w:b/>
          <w:sz w:val="24"/>
        </w:rPr>
        <w:tab/>
      </w:r>
      <w:r>
        <w:rPr>
          <w:b/>
          <w:sz w:val="24"/>
        </w:rPr>
        <w:tab/>
      </w:r>
      <w:r>
        <w:rPr>
          <w:b/>
          <w:sz w:val="24"/>
        </w:rPr>
        <w:tab/>
      </w:r>
      <w:r>
        <w:rPr>
          <w:b/>
          <w:sz w:val="24"/>
        </w:rPr>
        <w:tab/>
        <w:t>Total</w:t>
      </w:r>
      <w:r>
        <w:rPr>
          <w:b/>
          <w:sz w:val="24"/>
        </w:rPr>
        <w:tab/>
      </w:r>
      <w:r>
        <w:rPr>
          <w:b/>
          <w:sz w:val="24"/>
        </w:rPr>
        <w:tab/>
      </w:r>
      <w:r>
        <w:rPr>
          <w:b/>
          <w:sz w:val="24"/>
        </w:rPr>
        <w:tab/>
      </w:r>
      <w:r>
        <w:rPr>
          <w:b/>
          <w:sz w:val="24"/>
        </w:rPr>
        <w:tab/>
      </w:r>
      <w:r>
        <w:rPr>
          <w:b/>
          <w:sz w:val="24"/>
        </w:rPr>
        <w:tab/>
      </w:r>
      <w:r>
        <w:rPr>
          <w:b/>
          <w:sz w:val="24"/>
        </w:rPr>
        <w:tab/>
      </w:r>
      <w:r>
        <w:rPr>
          <w:b/>
          <w:sz w:val="24"/>
        </w:rPr>
        <w:tab/>
        <w:t xml:space="preserve">           ~18</w:t>
      </w:r>
      <w:r w:rsidR="00304934">
        <w:rPr>
          <w:b/>
          <w:sz w:val="24"/>
        </w:rPr>
        <w:t>0</w:t>
      </w:r>
      <w:r w:rsidR="000371A4">
        <w:rPr>
          <w:b/>
          <w:sz w:val="24"/>
        </w:rPr>
        <w:t>0 pts</w:t>
      </w:r>
    </w:p>
    <w:p w14:paraId="49619498" w14:textId="77777777" w:rsidR="000371A4" w:rsidRDefault="000371A4">
      <w:pPr>
        <w:tabs>
          <w:tab w:val="left" w:pos="360"/>
        </w:tabs>
        <w:ind w:left="720" w:hanging="720"/>
        <w:rPr>
          <w:b/>
          <w:sz w:val="24"/>
        </w:rPr>
      </w:pPr>
    </w:p>
    <w:p w14:paraId="3F8E6F79" w14:textId="77777777" w:rsidR="000371A4" w:rsidRDefault="000371A4">
      <w:pPr>
        <w:tabs>
          <w:tab w:val="left" w:pos="360"/>
        </w:tabs>
        <w:ind w:left="720" w:hanging="720"/>
        <w:rPr>
          <w:b/>
          <w:sz w:val="24"/>
        </w:rPr>
      </w:pPr>
      <w:r>
        <w:rPr>
          <w:b/>
          <w:sz w:val="24"/>
        </w:rPr>
        <w:tab/>
      </w:r>
      <w:r>
        <w:rPr>
          <w:b/>
          <w:sz w:val="24"/>
        </w:rPr>
        <w:tab/>
        <w:t>Bonus Points:</w:t>
      </w:r>
    </w:p>
    <w:p w14:paraId="56575025" w14:textId="77777777" w:rsidR="000371A4" w:rsidRDefault="000371A4">
      <w:pPr>
        <w:tabs>
          <w:tab w:val="left" w:pos="360"/>
        </w:tabs>
        <w:ind w:left="720" w:hanging="720"/>
        <w:rPr>
          <w:sz w:val="24"/>
        </w:rPr>
      </w:pPr>
      <w:r>
        <w:rPr>
          <w:sz w:val="24"/>
        </w:rPr>
        <w:tab/>
      </w:r>
      <w:r>
        <w:rPr>
          <w:sz w:val="24"/>
        </w:rPr>
        <w:tab/>
        <w:t xml:space="preserve">Lecture Quizzes will be 5 questions each. Students will receive 1 bonus point for each perfect quiz, and ½ point for each quiz when missing only one question. With approximately 100 lecture quizzes throughout the year, this could be a bonus of about 5% of the overall grade. These quizzes cannot be made up for any reason.   </w:t>
      </w:r>
    </w:p>
    <w:p w14:paraId="6EAA7773" w14:textId="77777777" w:rsidR="000371A4" w:rsidRDefault="000371A4">
      <w:pPr>
        <w:tabs>
          <w:tab w:val="left" w:pos="360"/>
        </w:tabs>
        <w:ind w:left="720" w:hanging="720"/>
        <w:rPr>
          <w:sz w:val="24"/>
        </w:rPr>
      </w:pPr>
    </w:p>
    <w:p w14:paraId="1CB57915" w14:textId="77777777" w:rsidR="000371A4" w:rsidRDefault="000371A4">
      <w:pPr>
        <w:pStyle w:val="Heading6"/>
        <w:rPr>
          <w:b/>
        </w:rPr>
      </w:pPr>
      <w:r>
        <w:rPr>
          <w:b/>
        </w:rPr>
        <w:t>X.</w:t>
      </w:r>
      <w:r>
        <w:rPr>
          <w:b/>
        </w:rPr>
        <w:tab/>
        <w:t>ATTENDANCE REQUIREMENTS</w:t>
      </w:r>
    </w:p>
    <w:p w14:paraId="78F2C94E" w14:textId="77777777" w:rsidR="000371A4" w:rsidRDefault="000371A4">
      <w:pPr>
        <w:pStyle w:val="BodyTextIndent"/>
        <w:rPr>
          <w:b/>
          <w:caps/>
          <w:snapToGrid/>
        </w:rPr>
      </w:pPr>
    </w:p>
    <w:p w14:paraId="1521BBC3" w14:textId="77777777" w:rsidR="000371A4" w:rsidRDefault="000371A4">
      <w:pPr>
        <w:pStyle w:val="BodyTextIndent"/>
        <w:rPr>
          <w:snapToGrid/>
        </w:rPr>
      </w:pPr>
      <w:r>
        <w:rPr>
          <w:b/>
          <w:caps/>
          <w:snapToGrid/>
        </w:rPr>
        <w:t>all students are expected to attend all classes and labs!</w:t>
      </w:r>
      <w:r>
        <w:rPr>
          <w:snapToGrid/>
        </w:rPr>
        <w:t xml:space="preserve"> When a student is absent, that student is responsible for all assignments missed and information covered. According to the college attendance policy, students who miss ten ‘10’ lecture and/or laboratory sessions (13% of course) may be dropped from the course without their consent. Students will be reminded of this policy if necessary. If a student wishes to have an absence excused for the purposes of the attendance policy only, the student must complete a </w:t>
      </w:r>
      <w:r>
        <w:rPr>
          <w:b/>
          <w:snapToGrid/>
        </w:rPr>
        <w:t>Student Absentee Form</w:t>
      </w:r>
      <w:r>
        <w:rPr>
          <w:snapToGrid/>
        </w:rPr>
        <w:t xml:space="preserve"> (available through the department secretary) and have the instructor sign the form. The student must then return the signed absentee form to the departmental secretary to put on record. </w:t>
      </w:r>
    </w:p>
    <w:p w14:paraId="4A2CD638" w14:textId="77777777" w:rsidR="000371A4" w:rsidRDefault="000371A4">
      <w:pPr>
        <w:pStyle w:val="BodyTextIndent"/>
        <w:rPr>
          <w:snapToGrid/>
        </w:rPr>
      </w:pPr>
    </w:p>
    <w:p w14:paraId="35230CE5" w14:textId="77777777" w:rsidR="000371A4" w:rsidRDefault="000371A4">
      <w:pPr>
        <w:pStyle w:val="BodyTextIndent"/>
        <w:rPr>
          <w:snapToGrid/>
        </w:rPr>
      </w:pPr>
      <w:r>
        <w:rPr>
          <w:snapToGrid/>
        </w:rPr>
        <w:t xml:space="preserve">If extenuating circumstances exist for a </w:t>
      </w:r>
      <w:r>
        <w:rPr>
          <w:i/>
          <w:snapToGrid/>
        </w:rPr>
        <w:t>missed exam</w:t>
      </w:r>
      <w:r>
        <w:rPr>
          <w:snapToGrid/>
        </w:rPr>
        <w:t xml:space="preserve">, the instructor reserves the right to grant a ‘make-up’ opportunity. </w:t>
      </w:r>
      <w:r>
        <w:rPr>
          <w:b/>
          <w:snapToGrid/>
        </w:rPr>
        <w:t>The Science Department Make-Up Test Policy</w:t>
      </w:r>
      <w:r>
        <w:rPr>
          <w:snapToGrid/>
        </w:rPr>
        <w:t xml:space="preserve"> is outlined below.</w:t>
      </w:r>
    </w:p>
    <w:p w14:paraId="1CB26BE9" w14:textId="77777777" w:rsidR="000371A4" w:rsidRDefault="000371A4">
      <w:pPr>
        <w:pStyle w:val="BodyTextIndent"/>
        <w:rPr>
          <w:b/>
          <w:caps/>
          <w:snapToGrid/>
        </w:rPr>
      </w:pPr>
    </w:p>
    <w:p w14:paraId="03E27E66" w14:textId="77777777" w:rsidR="000371A4" w:rsidRDefault="000371A4">
      <w:pPr>
        <w:pStyle w:val="BodyTextIndent"/>
        <w:rPr>
          <w:snapToGrid/>
        </w:rPr>
      </w:pPr>
      <w:r>
        <w:rPr>
          <w:snapToGrid/>
        </w:rPr>
        <w:t>1. Students can make arrangements to make up an exam prior to the announced test date without penalty. The student must make appropriate arrangements with the instructor.</w:t>
      </w:r>
    </w:p>
    <w:p w14:paraId="2317BDBD" w14:textId="77777777" w:rsidR="000371A4" w:rsidRDefault="000371A4">
      <w:pPr>
        <w:pStyle w:val="BodyTextIndent"/>
        <w:rPr>
          <w:snapToGrid/>
        </w:rPr>
      </w:pPr>
    </w:p>
    <w:p w14:paraId="60D6B55A" w14:textId="77777777" w:rsidR="000371A4" w:rsidRDefault="000371A4">
      <w:pPr>
        <w:pStyle w:val="BodyTextIndent"/>
        <w:rPr>
          <w:snapToGrid/>
        </w:rPr>
      </w:pPr>
      <w:r>
        <w:rPr>
          <w:snapToGrid/>
        </w:rPr>
        <w:br w:type="page"/>
      </w:r>
      <w:r>
        <w:rPr>
          <w:snapToGrid/>
        </w:rPr>
        <w:lastRenderedPageBreak/>
        <w:t>2. In the case of excused unplanned absences, students will be allowed to make up exams after the announced date. The exam must be made up within two working days (M through F) of returning from absence. It is the responsibility of the student to make arrangements with the instructor to take a make-up exam at an appropriate time. Students must complete a Student Absentee Form with the departmental secretary prior to taking the make up exam. Make-up tests will be given at 3:00 pm on Tuesday and Thursday in S126. Unless otherwise specified by the instructor, students will be given 50 minutes to complete the exam. Exams will be collected at 3:50 pm. Students will not be able to leave the room during the exam. All exams made up after the announced date will be marked to a maximum of 90% of the possible points.</w:t>
      </w:r>
    </w:p>
    <w:p w14:paraId="27F838A8" w14:textId="77777777" w:rsidR="000371A4" w:rsidRDefault="000371A4">
      <w:pPr>
        <w:pStyle w:val="BodyTextIndent"/>
        <w:ind w:left="0"/>
        <w:rPr>
          <w:snapToGrid/>
        </w:rPr>
      </w:pPr>
    </w:p>
    <w:p w14:paraId="78A23B47" w14:textId="77777777" w:rsidR="000371A4" w:rsidRDefault="000371A4">
      <w:pPr>
        <w:pStyle w:val="BodyTextIndent"/>
        <w:rPr>
          <w:snapToGrid/>
        </w:rPr>
      </w:pPr>
      <w:r>
        <w:rPr>
          <w:snapToGrid/>
        </w:rPr>
        <w:t xml:space="preserve">3. Instructors reserve the right to change the nature of the make-up exam. </w:t>
      </w:r>
    </w:p>
    <w:p w14:paraId="02C9001E" w14:textId="77777777" w:rsidR="000371A4" w:rsidRDefault="000371A4">
      <w:pPr>
        <w:ind w:left="720" w:hanging="720"/>
        <w:rPr>
          <w:snapToGrid w:val="0"/>
          <w:sz w:val="24"/>
        </w:rPr>
      </w:pPr>
      <w:r>
        <w:rPr>
          <w:snapToGrid w:val="0"/>
          <w:sz w:val="24"/>
        </w:rPr>
        <w:br w:type="page"/>
      </w:r>
    </w:p>
    <w:p w14:paraId="741632F9" w14:textId="77777777" w:rsidR="000371A4" w:rsidRDefault="000371A4">
      <w:pPr>
        <w:pStyle w:val="Heading7"/>
        <w:numPr>
          <w:ilvl w:val="0"/>
          <w:numId w:val="18"/>
        </w:numPr>
      </w:pPr>
      <w:r>
        <w:t>COURSE OUTLINE</w:t>
      </w:r>
    </w:p>
    <w:p w14:paraId="12AE5D85" w14:textId="77777777" w:rsidR="000371A4" w:rsidRDefault="000371A4">
      <w:pPr>
        <w:pStyle w:val="Heading3"/>
        <w:ind w:left="0"/>
        <w:rPr>
          <w:b/>
          <w:bCs/>
          <w:snapToGrid/>
          <w:u w:val="single"/>
        </w:rPr>
      </w:pPr>
      <w:r>
        <w:rPr>
          <w:b/>
          <w:bCs/>
          <w:snapToGrid/>
          <w:u w:val="single"/>
        </w:rPr>
        <w:t xml:space="preserve">Date </w:t>
      </w:r>
      <w:r>
        <w:rPr>
          <w:b/>
          <w:bCs/>
          <w:snapToGrid/>
          <w:u w:val="single"/>
        </w:rPr>
        <w:tab/>
        <w:t>Chapter</w:t>
      </w:r>
      <w:r>
        <w:rPr>
          <w:b/>
          <w:bCs/>
          <w:snapToGrid/>
          <w:u w:val="single"/>
        </w:rPr>
        <w:tab/>
        <w:t>Topic</w:t>
      </w:r>
    </w:p>
    <w:p w14:paraId="46466074" w14:textId="77777777" w:rsidR="000371A4" w:rsidRDefault="000371A4">
      <w:pPr>
        <w:rPr>
          <w:sz w:val="24"/>
        </w:rPr>
      </w:pPr>
      <w:r>
        <w:rPr>
          <w:sz w:val="24"/>
        </w:rPr>
        <w:tab/>
      </w:r>
      <w:r>
        <w:rPr>
          <w:sz w:val="24"/>
        </w:rPr>
        <w:tab/>
      </w:r>
      <w:r>
        <w:rPr>
          <w:sz w:val="24"/>
        </w:rPr>
        <w:tab/>
        <w:t>Course Syllabus</w:t>
      </w:r>
    </w:p>
    <w:p w14:paraId="14EF1145" w14:textId="77777777" w:rsidR="000371A4" w:rsidRDefault="000371A4">
      <w:pPr>
        <w:rPr>
          <w:sz w:val="24"/>
        </w:rPr>
      </w:pPr>
      <w:r>
        <w:rPr>
          <w:sz w:val="24"/>
        </w:rPr>
        <w:tab/>
        <w:t>1</w:t>
      </w:r>
      <w:r>
        <w:rPr>
          <w:sz w:val="24"/>
        </w:rPr>
        <w:tab/>
      </w:r>
      <w:r>
        <w:rPr>
          <w:sz w:val="24"/>
        </w:rPr>
        <w:tab/>
        <w:t>Introduction: The Scientific Study of Life</w:t>
      </w:r>
    </w:p>
    <w:p w14:paraId="3276305A" w14:textId="77777777" w:rsidR="005110BF" w:rsidRDefault="005110BF" w:rsidP="005110BF">
      <w:pPr>
        <w:ind w:firstLine="720"/>
        <w:rPr>
          <w:sz w:val="24"/>
        </w:rPr>
      </w:pPr>
      <w:r>
        <w:rPr>
          <w:sz w:val="24"/>
        </w:rPr>
        <w:t>34</w:t>
      </w:r>
      <w:r>
        <w:rPr>
          <w:sz w:val="24"/>
        </w:rPr>
        <w:tab/>
      </w:r>
      <w:r>
        <w:rPr>
          <w:sz w:val="24"/>
        </w:rPr>
        <w:tab/>
        <w:t>Ecology</w:t>
      </w:r>
    </w:p>
    <w:p w14:paraId="7B29AD94" w14:textId="77777777" w:rsidR="005110BF" w:rsidRDefault="005110BF" w:rsidP="005110BF">
      <w:pPr>
        <w:numPr>
          <w:ilvl w:val="0"/>
          <w:numId w:val="24"/>
        </w:numPr>
        <w:rPr>
          <w:sz w:val="24"/>
        </w:rPr>
      </w:pPr>
      <w:r>
        <w:rPr>
          <w:sz w:val="24"/>
        </w:rPr>
        <w:t>Population Dynamics</w:t>
      </w:r>
    </w:p>
    <w:p w14:paraId="08F51283" w14:textId="77777777" w:rsidR="000371A4" w:rsidRDefault="005110BF" w:rsidP="005110BF">
      <w:pPr>
        <w:numPr>
          <w:ilvl w:val="0"/>
          <w:numId w:val="24"/>
        </w:numPr>
        <w:rPr>
          <w:sz w:val="24"/>
        </w:rPr>
      </w:pPr>
      <w:r>
        <w:rPr>
          <w:sz w:val="24"/>
        </w:rPr>
        <w:t>Communities and Ecosystems</w:t>
      </w:r>
      <w:r w:rsidR="000371A4">
        <w:rPr>
          <w:sz w:val="24"/>
        </w:rPr>
        <w:tab/>
        <w:t xml:space="preserve"> </w:t>
      </w:r>
    </w:p>
    <w:p w14:paraId="3CD3D5ED" w14:textId="77777777" w:rsidR="000371A4" w:rsidRDefault="000371A4">
      <w:pPr>
        <w:ind w:left="2160"/>
        <w:rPr>
          <w:b/>
          <w:bCs/>
          <w:sz w:val="24"/>
        </w:rPr>
      </w:pPr>
      <w:r>
        <w:rPr>
          <w:b/>
          <w:bCs/>
          <w:sz w:val="24"/>
        </w:rPr>
        <w:t>Exam I</w:t>
      </w:r>
    </w:p>
    <w:p w14:paraId="25C2B0A1" w14:textId="77777777" w:rsidR="000371A4" w:rsidRDefault="000371A4">
      <w:pPr>
        <w:ind w:left="720"/>
        <w:rPr>
          <w:sz w:val="24"/>
        </w:rPr>
      </w:pPr>
      <w:r>
        <w:rPr>
          <w:sz w:val="24"/>
        </w:rPr>
        <w:t>2</w:t>
      </w:r>
      <w:r>
        <w:rPr>
          <w:sz w:val="24"/>
        </w:rPr>
        <w:tab/>
      </w:r>
      <w:r>
        <w:rPr>
          <w:sz w:val="24"/>
        </w:rPr>
        <w:tab/>
        <w:t>Chemical Basis of Life</w:t>
      </w:r>
    </w:p>
    <w:p w14:paraId="38FEC790" w14:textId="77777777" w:rsidR="000371A4" w:rsidRDefault="000371A4">
      <w:pPr>
        <w:rPr>
          <w:sz w:val="24"/>
        </w:rPr>
      </w:pPr>
      <w:r>
        <w:rPr>
          <w:sz w:val="24"/>
        </w:rPr>
        <w:tab/>
        <w:t>3</w:t>
      </w:r>
      <w:r>
        <w:rPr>
          <w:sz w:val="24"/>
        </w:rPr>
        <w:tab/>
      </w:r>
      <w:r>
        <w:rPr>
          <w:sz w:val="24"/>
        </w:rPr>
        <w:tab/>
        <w:t>Molecules of Cells</w:t>
      </w:r>
    </w:p>
    <w:p w14:paraId="213AA632" w14:textId="77777777" w:rsidR="000371A4" w:rsidRDefault="000371A4">
      <w:pPr>
        <w:rPr>
          <w:sz w:val="24"/>
        </w:rPr>
      </w:pPr>
      <w:r>
        <w:rPr>
          <w:sz w:val="24"/>
        </w:rPr>
        <w:tab/>
        <w:t>4</w:t>
      </w:r>
      <w:r>
        <w:rPr>
          <w:sz w:val="24"/>
        </w:rPr>
        <w:tab/>
      </w:r>
      <w:r>
        <w:rPr>
          <w:sz w:val="24"/>
        </w:rPr>
        <w:tab/>
        <w:t xml:space="preserve">Tour of the Cell </w:t>
      </w:r>
    </w:p>
    <w:p w14:paraId="62069F8F" w14:textId="77777777" w:rsidR="000371A4" w:rsidRDefault="000371A4">
      <w:pPr>
        <w:rPr>
          <w:sz w:val="24"/>
        </w:rPr>
      </w:pPr>
      <w:r>
        <w:rPr>
          <w:sz w:val="24"/>
        </w:rPr>
        <w:tab/>
        <w:t>5</w:t>
      </w:r>
      <w:r>
        <w:rPr>
          <w:sz w:val="24"/>
        </w:rPr>
        <w:tab/>
      </w:r>
      <w:r>
        <w:rPr>
          <w:sz w:val="24"/>
        </w:rPr>
        <w:tab/>
        <w:t>The Working Cell: Energy and Enzymes</w:t>
      </w:r>
    </w:p>
    <w:p w14:paraId="33241129" w14:textId="77777777" w:rsidR="000371A4" w:rsidRDefault="000371A4">
      <w:pPr>
        <w:rPr>
          <w:sz w:val="24"/>
        </w:rPr>
      </w:pPr>
      <w:r>
        <w:rPr>
          <w:sz w:val="24"/>
        </w:rPr>
        <w:tab/>
        <w:t>5</w:t>
      </w:r>
      <w:r>
        <w:rPr>
          <w:sz w:val="24"/>
        </w:rPr>
        <w:tab/>
      </w:r>
      <w:r>
        <w:rPr>
          <w:sz w:val="24"/>
        </w:rPr>
        <w:tab/>
        <w:t>The Working Cell: Membrane Structure and Function</w:t>
      </w:r>
    </w:p>
    <w:p w14:paraId="09B30E11" w14:textId="77777777" w:rsidR="000371A4" w:rsidRDefault="000371A4">
      <w:pPr>
        <w:numPr>
          <w:ilvl w:val="0"/>
          <w:numId w:val="23"/>
        </w:numPr>
        <w:rPr>
          <w:sz w:val="24"/>
        </w:rPr>
      </w:pPr>
      <w:r>
        <w:rPr>
          <w:sz w:val="24"/>
        </w:rPr>
        <w:t>How Cells Harvest Chemical Energy</w:t>
      </w:r>
    </w:p>
    <w:p w14:paraId="352F502F" w14:textId="77777777" w:rsidR="000371A4" w:rsidRDefault="000371A4">
      <w:pPr>
        <w:numPr>
          <w:ilvl w:val="0"/>
          <w:numId w:val="23"/>
        </w:numPr>
        <w:rPr>
          <w:sz w:val="24"/>
        </w:rPr>
      </w:pPr>
      <w:r>
        <w:rPr>
          <w:sz w:val="24"/>
        </w:rPr>
        <w:t>Photosynthesis: Using Light to Make Food</w:t>
      </w:r>
    </w:p>
    <w:p w14:paraId="7323E2C7" w14:textId="77777777" w:rsidR="000371A4" w:rsidRDefault="000371A4">
      <w:pPr>
        <w:rPr>
          <w:sz w:val="24"/>
        </w:rPr>
      </w:pPr>
      <w:r>
        <w:rPr>
          <w:sz w:val="24"/>
        </w:rPr>
        <w:tab/>
      </w:r>
      <w:r>
        <w:rPr>
          <w:sz w:val="24"/>
        </w:rPr>
        <w:tab/>
      </w:r>
      <w:r>
        <w:rPr>
          <w:sz w:val="24"/>
        </w:rPr>
        <w:tab/>
      </w:r>
      <w:r>
        <w:rPr>
          <w:b/>
          <w:sz w:val="24"/>
        </w:rPr>
        <w:t>Exam II</w:t>
      </w:r>
    </w:p>
    <w:p w14:paraId="42BFE5FA" w14:textId="77777777" w:rsidR="000371A4" w:rsidRDefault="000371A4">
      <w:pPr>
        <w:rPr>
          <w:sz w:val="24"/>
        </w:rPr>
      </w:pPr>
      <w:r>
        <w:rPr>
          <w:sz w:val="24"/>
        </w:rPr>
        <w:tab/>
        <w:t>8</w:t>
      </w:r>
      <w:r>
        <w:rPr>
          <w:sz w:val="24"/>
        </w:rPr>
        <w:tab/>
      </w:r>
      <w:r>
        <w:rPr>
          <w:sz w:val="24"/>
        </w:rPr>
        <w:tab/>
        <w:t>Cellular Basis of Inheritance: The Cell Cycle</w:t>
      </w:r>
    </w:p>
    <w:p w14:paraId="56E6810F" w14:textId="77777777" w:rsidR="000371A4" w:rsidRDefault="000371A4">
      <w:pPr>
        <w:rPr>
          <w:sz w:val="24"/>
        </w:rPr>
      </w:pPr>
      <w:r>
        <w:rPr>
          <w:sz w:val="24"/>
        </w:rPr>
        <w:tab/>
        <w:t>8</w:t>
      </w:r>
      <w:r>
        <w:rPr>
          <w:sz w:val="24"/>
        </w:rPr>
        <w:tab/>
      </w:r>
      <w:r>
        <w:rPr>
          <w:sz w:val="24"/>
        </w:rPr>
        <w:tab/>
        <w:t>Cellular Basis of Inheritance: Mitosis</w:t>
      </w:r>
    </w:p>
    <w:p w14:paraId="63F20319" w14:textId="77777777" w:rsidR="000371A4" w:rsidRDefault="000371A4">
      <w:pPr>
        <w:rPr>
          <w:sz w:val="24"/>
        </w:rPr>
      </w:pPr>
      <w:r>
        <w:rPr>
          <w:sz w:val="24"/>
        </w:rPr>
        <w:tab/>
        <w:t>8</w:t>
      </w:r>
      <w:r>
        <w:rPr>
          <w:sz w:val="24"/>
        </w:rPr>
        <w:tab/>
      </w:r>
      <w:r>
        <w:rPr>
          <w:sz w:val="24"/>
        </w:rPr>
        <w:tab/>
        <w:t>Cellular Basis of Inheritance: Reproductive Strategies and Meiosis</w:t>
      </w:r>
    </w:p>
    <w:p w14:paraId="566DD070" w14:textId="77777777" w:rsidR="000371A4" w:rsidRDefault="000371A4">
      <w:pPr>
        <w:rPr>
          <w:sz w:val="24"/>
        </w:rPr>
      </w:pPr>
      <w:r>
        <w:rPr>
          <w:sz w:val="24"/>
        </w:rPr>
        <w:tab/>
        <w:t>9</w:t>
      </w:r>
      <w:r>
        <w:rPr>
          <w:sz w:val="24"/>
        </w:rPr>
        <w:tab/>
      </w:r>
      <w:r>
        <w:rPr>
          <w:sz w:val="24"/>
        </w:rPr>
        <w:tab/>
        <w:t>Patterns of Inheritance: Mendelian Genetics</w:t>
      </w:r>
    </w:p>
    <w:p w14:paraId="4DE24A47" w14:textId="77777777" w:rsidR="000371A4" w:rsidRDefault="000371A4">
      <w:pPr>
        <w:pStyle w:val="Heading8"/>
        <w:numPr>
          <w:ilvl w:val="0"/>
          <w:numId w:val="0"/>
        </w:numPr>
        <w:rPr>
          <w:b w:val="0"/>
          <w:sz w:val="24"/>
        </w:rPr>
      </w:pPr>
      <w:r>
        <w:rPr>
          <w:b w:val="0"/>
          <w:sz w:val="24"/>
        </w:rPr>
        <w:tab/>
        <w:t>9</w:t>
      </w:r>
      <w:r>
        <w:rPr>
          <w:b w:val="0"/>
          <w:sz w:val="24"/>
        </w:rPr>
        <w:tab/>
      </w:r>
      <w:r>
        <w:rPr>
          <w:b w:val="0"/>
          <w:sz w:val="24"/>
        </w:rPr>
        <w:tab/>
        <w:t>Patterns of Inheritance: Exdending Mendelian Genetics</w:t>
      </w:r>
    </w:p>
    <w:p w14:paraId="7D486DB7" w14:textId="77777777" w:rsidR="000371A4" w:rsidRDefault="000371A4">
      <w:pPr>
        <w:rPr>
          <w:i/>
          <w:sz w:val="24"/>
        </w:rPr>
      </w:pPr>
      <w:r>
        <w:rPr>
          <w:sz w:val="24"/>
        </w:rPr>
        <w:tab/>
      </w:r>
      <w:r>
        <w:rPr>
          <w:sz w:val="24"/>
        </w:rPr>
        <w:tab/>
      </w:r>
      <w:r>
        <w:rPr>
          <w:sz w:val="24"/>
        </w:rPr>
        <w:tab/>
      </w:r>
      <w:r>
        <w:rPr>
          <w:b/>
          <w:sz w:val="24"/>
        </w:rPr>
        <w:t>Exam III</w:t>
      </w:r>
    </w:p>
    <w:p w14:paraId="5EA60335" w14:textId="77777777" w:rsidR="000371A4" w:rsidRDefault="000371A4">
      <w:pPr>
        <w:rPr>
          <w:sz w:val="24"/>
        </w:rPr>
      </w:pPr>
      <w:r>
        <w:rPr>
          <w:sz w:val="24"/>
        </w:rPr>
        <w:tab/>
        <w:t>10</w:t>
      </w:r>
      <w:r>
        <w:rPr>
          <w:sz w:val="24"/>
        </w:rPr>
        <w:tab/>
      </w:r>
      <w:r>
        <w:rPr>
          <w:sz w:val="24"/>
        </w:rPr>
        <w:tab/>
        <w:t>Molecular Biology of the Gene: Replication</w:t>
      </w:r>
    </w:p>
    <w:p w14:paraId="21D600AA" w14:textId="77777777" w:rsidR="000371A4" w:rsidRDefault="000371A4">
      <w:pPr>
        <w:rPr>
          <w:sz w:val="24"/>
        </w:rPr>
      </w:pPr>
      <w:r>
        <w:rPr>
          <w:sz w:val="24"/>
        </w:rPr>
        <w:tab/>
        <w:t>10</w:t>
      </w:r>
      <w:r>
        <w:rPr>
          <w:sz w:val="24"/>
        </w:rPr>
        <w:tab/>
      </w:r>
      <w:r>
        <w:rPr>
          <w:sz w:val="24"/>
        </w:rPr>
        <w:tab/>
        <w:t>Molecular Biology of the Gene: Protein Synthesis</w:t>
      </w:r>
    </w:p>
    <w:p w14:paraId="29E44FA1" w14:textId="77777777" w:rsidR="000371A4" w:rsidRDefault="000371A4">
      <w:pPr>
        <w:rPr>
          <w:sz w:val="24"/>
        </w:rPr>
      </w:pPr>
      <w:r>
        <w:rPr>
          <w:sz w:val="24"/>
        </w:rPr>
        <w:tab/>
        <w:t>10</w:t>
      </w:r>
      <w:r>
        <w:rPr>
          <w:sz w:val="24"/>
        </w:rPr>
        <w:tab/>
      </w:r>
      <w:r>
        <w:rPr>
          <w:sz w:val="24"/>
        </w:rPr>
        <w:tab/>
        <w:t>Molecular Biology of the Gene: Protein Synthesis</w:t>
      </w:r>
    </w:p>
    <w:p w14:paraId="36CF8D1C" w14:textId="77777777" w:rsidR="000371A4" w:rsidRDefault="000371A4">
      <w:pPr>
        <w:rPr>
          <w:sz w:val="24"/>
        </w:rPr>
      </w:pPr>
      <w:r>
        <w:rPr>
          <w:sz w:val="24"/>
        </w:rPr>
        <w:tab/>
        <w:t>11</w:t>
      </w:r>
      <w:r>
        <w:rPr>
          <w:sz w:val="24"/>
        </w:rPr>
        <w:tab/>
      </w:r>
      <w:r>
        <w:rPr>
          <w:sz w:val="24"/>
        </w:rPr>
        <w:tab/>
        <w:t>The Control of Gene Expression</w:t>
      </w:r>
    </w:p>
    <w:p w14:paraId="536538CC" w14:textId="77777777" w:rsidR="000371A4" w:rsidRDefault="000371A4">
      <w:pPr>
        <w:rPr>
          <w:b/>
          <w:sz w:val="24"/>
        </w:rPr>
      </w:pPr>
      <w:r>
        <w:rPr>
          <w:sz w:val="24"/>
        </w:rPr>
        <w:tab/>
        <w:t>12</w:t>
      </w:r>
      <w:r>
        <w:rPr>
          <w:sz w:val="24"/>
        </w:rPr>
        <w:tab/>
      </w:r>
      <w:r>
        <w:rPr>
          <w:sz w:val="24"/>
        </w:rPr>
        <w:tab/>
        <w:t>DNA Technology</w:t>
      </w:r>
    </w:p>
    <w:p w14:paraId="6D40CAD7" w14:textId="77777777" w:rsidR="000371A4" w:rsidRDefault="000371A4">
      <w:pPr>
        <w:rPr>
          <w:b/>
          <w:sz w:val="24"/>
        </w:rPr>
      </w:pPr>
      <w:r>
        <w:rPr>
          <w:sz w:val="24"/>
        </w:rPr>
        <w:tab/>
      </w:r>
      <w:r>
        <w:rPr>
          <w:sz w:val="24"/>
        </w:rPr>
        <w:tab/>
      </w:r>
      <w:r>
        <w:rPr>
          <w:sz w:val="24"/>
        </w:rPr>
        <w:tab/>
      </w:r>
      <w:r>
        <w:rPr>
          <w:b/>
          <w:sz w:val="24"/>
        </w:rPr>
        <w:t>Exam IV</w:t>
      </w:r>
    </w:p>
    <w:p w14:paraId="69B2870D" w14:textId="77777777" w:rsidR="005110BF" w:rsidRDefault="005110BF" w:rsidP="005110BF">
      <w:pPr>
        <w:ind w:firstLine="720"/>
        <w:rPr>
          <w:sz w:val="24"/>
        </w:rPr>
      </w:pPr>
      <w:r>
        <w:rPr>
          <w:sz w:val="24"/>
        </w:rPr>
        <w:t>13,14</w:t>
      </w:r>
      <w:r>
        <w:rPr>
          <w:sz w:val="24"/>
        </w:rPr>
        <w:tab/>
      </w:r>
      <w:r>
        <w:rPr>
          <w:sz w:val="24"/>
        </w:rPr>
        <w:tab/>
        <w:t>Evolutionary Theory</w:t>
      </w:r>
    </w:p>
    <w:p w14:paraId="00F3DBC3" w14:textId="77777777" w:rsidR="005110BF" w:rsidRDefault="005110BF" w:rsidP="005110BF">
      <w:pPr>
        <w:rPr>
          <w:sz w:val="24"/>
        </w:rPr>
      </w:pPr>
      <w:r>
        <w:rPr>
          <w:sz w:val="24"/>
        </w:rPr>
        <w:tab/>
        <w:t>13,14</w:t>
      </w:r>
      <w:r>
        <w:rPr>
          <w:sz w:val="24"/>
        </w:rPr>
        <w:tab/>
      </w:r>
      <w:r>
        <w:rPr>
          <w:sz w:val="24"/>
        </w:rPr>
        <w:tab/>
        <w:t>Evolutionary Theory</w:t>
      </w:r>
    </w:p>
    <w:p w14:paraId="264279BE" w14:textId="77777777" w:rsidR="005110BF" w:rsidRDefault="005110BF" w:rsidP="005110BF">
      <w:pPr>
        <w:rPr>
          <w:sz w:val="24"/>
        </w:rPr>
      </w:pPr>
      <w:r>
        <w:rPr>
          <w:sz w:val="24"/>
        </w:rPr>
        <w:tab/>
        <w:t>16</w:t>
      </w:r>
      <w:r>
        <w:rPr>
          <w:sz w:val="24"/>
        </w:rPr>
        <w:tab/>
      </w:r>
      <w:r>
        <w:rPr>
          <w:sz w:val="24"/>
        </w:rPr>
        <w:tab/>
        <w:t>Origin’s of the Diversity of Life</w:t>
      </w:r>
    </w:p>
    <w:p w14:paraId="5F4546D0" w14:textId="77777777" w:rsidR="005110BF" w:rsidRDefault="005110BF" w:rsidP="005110BF">
      <w:pPr>
        <w:rPr>
          <w:sz w:val="24"/>
        </w:rPr>
      </w:pPr>
      <w:r>
        <w:rPr>
          <w:sz w:val="24"/>
        </w:rPr>
        <w:tab/>
        <w:t>17</w:t>
      </w:r>
      <w:r>
        <w:rPr>
          <w:sz w:val="24"/>
        </w:rPr>
        <w:tab/>
      </w:r>
      <w:r>
        <w:rPr>
          <w:sz w:val="24"/>
        </w:rPr>
        <w:tab/>
        <w:t>Plant Diversity</w:t>
      </w:r>
    </w:p>
    <w:p w14:paraId="7FBA8844" w14:textId="77777777" w:rsidR="000371A4" w:rsidRDefault="005110BF" w:rsidP="005110BF">
      <w:pPr>
        <w:ind w:firstLine="720"/>
        <w:rPr>
          <w:sz w:val="24"/>
        </w:rPr>
      </w:pPr>
      <w:r>
        <w:rPr>
          <w:sz w:val="24"/>
        </w:rPr>
        <w:t>18</w:t>
      </w:r>
      <w:r>
        <w:rPr>
          <w:sz w:val="24"/>
        </w:rPr>
        <w:tab/>
      </w:r>
      <w:r>
        <w:rPr>
          <w:sz w:val="24"/>
        </w:rPr>
        <w:tab/>
        <w:t xml:space="preserve">Animal Diversity </w:t>
      </w:r>
    </w:p>
    <w:p w14:paraId="320A9409" w14:textId="77777777" w:rsidR="005110BF" w:rsidRDefault="000371A4" w:rsidP="005110BF">
      <w:pPr>
        <w:ind w:firstLine="720"/>
        <w:rPr>
          <w:b/>
          <w:sz w:val="24"/>
        </w:rPr>
      </w:pPr>
      <w:r>
        <w:rPr>
          <w:b/>
          <w:sz w:val="24"/>
        </w:rPr>
        <w:tab/>
      </w:r>
      <w:r>
        <w:rPr>
          <w:sz w:val="24"/>
        </w:rPr>
        <w:t xml:space="preserve"> </w:t>
      </w:r>
      <w:r>
        <w:rPr>
          <w:sz w:val="24"/>
        </w:rPr>
        <w:tab/>
      </w:r>
      <w:r>
        <w:rPr>
          <w:b/>
          <w:sz w:val="24"/>
        </w:rPr>
        <w:t>Exam V</w:t>
      </w:r>
    </w:p>
    <w:p w14:paraId="5ADDF682" w14:textId="77777777" w:rsidR="005110BF" w:rsidRDefault="005110BF" w:rsidP="005110BF">
      <w:pPr>
        <w:ind w:firstLine="720"/>
        <w:rPr>
          <w:sz w:val="24"/>
        </w:rPr>
      </w:pPr>
      <w:r>
        <w:rPr>
          <w:sz w:val="24"/>
        </w:rPr>
        <w:t>20</w:t>
      </w:r>
      <w:r>
        <w:rPr>
          <w:sz w:val="24"/>
        </w:rPr>
        <w:tab/>
      </w:r>
      <w:r>
        <w:rPr>
          <w:sz w:val="24"/>
        </w:rPr>
        <w:tab/>
        <w:t>Animal Form and Function</w:t>
      </w:r>
    </w:p>
    <w:p w14:paraId="1046BFE2" w14:textId="77777777" w:rsidR="005110BF" w:rsidRDefault="005110BF" w:rsidP="005110BF">
      <w:pPr>
        <w:rPr>
          <w:sz w:val="24"/>
        </w:rPr>
      </w:pPr>
      <w:r>
        <w:rPr>
          <w:sz w:val="24"/>
        </w:rPr>
        <w:tab/>
        <w:t>21</w:t>
      </w:r>
      <w:r>
        <w:rPr>
          <w:sz w:val="24"/>
        </w:rPr>
        <w:tab/>
      </w:r>
      <w:r>
        <w:rPr>
          <w:sz w:val="24"/>
        </w:rPr>
        <w:tab/>
        <w:t>Nutrition and Digestion</w:t>
      </w:r>
    </w:p>
    <w:p w14:paraId="053BEEBD" w14:textId="77777777" w:rsidR="005110BF" w:rsidRDefault="005110BF" w:rsidP="005110BF">
      <w:pPr>
        <w:rPr>
          <w:i/>
          <w:sz w:val="24"/>
        </w:rPr>
      </w:pPr>
      <w:r>
        <w:rPr>
          <w:sz w:val="24"/>
        </w:rPr>
        <w:tab/>
        <w:t>22</w:t>
      </w:r>
      <w:r>
        <w:rPr>
          <w:sz w:val="24"/>
        </w:rPr>
        <w:tab/>
      </w:r>
      <w:r>
        <w:rPr>
          <w:sz w:val="24"/>
        </w:rPr>
        <w:tab/>
        <w:t>Respiration</w:t>
      </w:r>
    </w:p>
    <w:p w14:paraId="67426D86" w14:textId="77777777" w:rsidR="005110BF" w:rsidRDefault="005110BF" w:rsidP="005110BF">
      <w:pPr>
        <w:rPr>
          <w:sz w:val="24"/>
        </w:rPr>
      </w:pPr>
      <w:r>
        <w:rPr>
          <w:sz w:val="24"/>
        </w:rPr>
        <w:tab/>
        <w:t>22</w:t>
      </w:r>
      <w:r>
        <w:rPr>
          <w:sz w:val="24"/>
        </w:rPr>
        <w:tab/>
      </w:r>
      <w:r>
        <w:rPr>
          <w:sz w:val="24"/>
        </w:rPr>
        <w:tab/>
        <w:t>Respiration</w:t>
      </w:r>
    </w:p>
    <w:p w14:paraId="7A70959A" w14:textId="77777777" w:rsidR="000371A4" w:rsidRDefault="005110BF" w:rsidP="005110BF">
      <w:pPr>
        <w:rPr>
          <w:sz w:val="24"/>
        </w:rPr>
      </w:pPr>
      <w:r>
        <w:rPr>
          <w:sz w:val="24"/>
        </w:rPr>
        <w:tab/>
        <w:t>23</w:t>
      </w:r>
      <w:r>
        <w:rPr>
          <w:sz w:val="24"/>
        </w:rPr>
        <w:tab/>
      </w:r>
      <w:r>
        <w:rPr>
          <w:sz w:val="24"/>
        </w:rPr>
        <w:tab/>
        <w:t>Circulation</w:t>
      </w:r>
    </w:p>
    <w:p w14:paraId="4C2832AD" w14:textId="77777777" w:rsidR="000371A4" w:rsidRDefault="00F02E22" w:rsidP="005110BF">
      <w:r>
        <w:tab/>
      </w:r>
      <w:r>
        <w:tab/>
      </w:r>
      <w:r>
        <w:tab/>
      </w:r>
      <w:r>
        <w:rPr>
          <w:b/>
          <w:sz w:val="24"/>
        </w:rPr>
        <w:t>Exam VI</w:t>
      </w:r>
    </w:p>
    <w:p w14:paraId="3D2CE8E5" w14:textId="77777777" w:rsidR="005110BF" w:rsidRDefault="000371A4" w:rsidP="005110BF">
      <w:pPr>
        <w:pStyle w:val="NormalWeb"/>
        <w:spacing w:before="0" w:after="0"/>
      </w:pPr>
      <w:r>
        <w:tab/>
      </w:r>
      <w:r w:rsidR="005110BF">
        <w:t>24</w:t>
      </w:r>
      <w:r w:rsidR="005110BF">
        <w:tab/>
      </w:r>
      <w:r w:rsidR="005110BF">
        <w:tab/>
        <w:t>Immune System</w:t>
      </w:r>
    </w:p>
    <w:p w14:paraId="7EEF6F0E" w14:textId="77777777" w:rsidR="005110BF" w:rsidRDefault="005110BF" w:rsidP="005110BF">
      <w:pPr>
        <w:rPr>
          <w:sz w:val="24"/>
        </w:rPr>
      </w:pPr>
      <w:r>
        <w:rPr>
          <w:sz w:val="24"/>
        </w:rPr>
        <w:tab/>
        <w:t>25</w:t>
      </w:r>
      <w:r>
        <w:rPr>
          <w:sz w:val="24"/>
        </w:rPr>
        <w:tab/>
      </w:r>
      <w:r>
        <w:rPr>
          <w:sz w:val="24"/>
        </w:rPr>
        <w:tab/>
        <w:t>Control of Internal Environment</w:t>
      </w:r>
    </w:p>
    <w:p w14:paraId="4284726F" w14:textId="77777777" w:rsidR="005110BF" w:rsidRDefault="005110BF" w:rsidP="005110BF">
      <w:pPr>
        <w:rPr>
          <w:i/>
          <w:sz w:val="24"/>
        </w:rPr>
      </w:pPr>
      <w:r>
        <w:rPr>
          <w:sz w:val="24"/>
        </w:rPr>
        <w:tab/>
        <w:t>26</w:t>
      </w:r>
      <w:r>
        <w:rPr>
          <w:sz w:val="24"/>
        </w:rPr>
        <w:tab/>
      </w:r>
      <w:r>
        <w:rPr>
          <w:sz w:val="24"/>
        </w:rPr>
        <w:tab/>
        <w:t>Chemical Regulation</w:t>
      </w:r>
    </w:p>
    <w:p w14:paraId="6E26DA06" w14:textId="77777777" w:rsidR="000371A4" w:rsidRDefault="005110BF" w:rsidP="005110BF">
      <w:pPr>
        <w:ind w:left="720"/>
        <w:rPr>
          <w:sz w:val="24"/>
        </w:rPr>
      </w:pPr>
      <w:r>
        <w:rPr>
          <w:sz w:val="24"/>
        </w:rPr>
        <w:t>27</w:t>
      </w:r>
      <w:r>
        <w:rPr>
          <w:sz w:val="24"/>
        </w:rPr>
        <w:tab/>
      </w:r>
      <w:r>
        <w:rPr>
          <w:sz w:val="24"/>
        </w:rPr>
        <w:tab/>
        <w:t>Reproduction</w:t>
      </w:r>
    </w:p>
    <w:p w14:paraId="6386FFE1" w14:textId="77777777" w:rsidR="000371A4" w:rsidRDefault="000371A4">
      <w:pPr>
        <w:rPr>
          <w:sz w:val="24"/>
        </w:rPr>
      </w:pPr>
      <w:r>
        <w:rPr>
          <w:sz w:val="24"/>
        </w:rPr>
        <w:tab/>
      </w:r>
      <w:r>
        <w:rPr>
          <w:sz w:val="24"/>
        </w:rPr>
        <w:tab/>
      </w:r>
      <w:r>
        <w:rPr>
          <w:sz w:val="24"/>
        </w:rPr>
        <w:tab/>
      </w:r>
      <w:r>
        <w:rPr>
          <w:b/>
          <w:sz w:val="24"/>
        </w:rPr>
        <w:t>Exam VII</w:t>
      </w:r>
    </w:p>
    <w:p w14:paraId="4D134390" w14:textId="77777777" w:rsidR="000371A4" w:rsidRDefault="000371A4">
      <w:pPr>
        <w:rPr>
          <w:sz w:val="24"/>
        </w:rPr>
      </w:pPr>
    </w:p>
    <w:p w14:paraId="7713C992" w14:textId="77777777" w:rsidR="005110BF" w:rsidRDefault="005110BF">
      <w:pPr>
        <w:rPr>
          <w:sz w:val="24"/>
        </w:rPr>
      </w:pPr>
    </w:p>
    <w:p w14:paraId="4D28D336" w14:textId="77777777" w:rsidR="000371A4" w:rsidRDefault="000371A4">
      <w:pPr>
        <w:rPr>
          <w:sz w:val="24"/>
        </w:rPr>
      </w:pPr>
    </w:p>
    <w:p w14:paraId="323B8B1F" w14:textId="77777777" w:rsidR="000371A4" w:rsidRDefault="000371A4">
      <w:pPr>
        <w:rPr>
          <w:b/>
          <w:sz w:val="24"/>
        </w:rPr>
      </w:pPr>
      <w:r>
        <w:rPr>
          <w:b/>
          <w:sz w:val="24"/>
        </w:rPr>
        <w:lastRenderedPageBreak/>
        <w:t>Laboratory Outline</w:t>
      </w:r>
    </w:p>
    <w:p w14:paraId="3154E932" w14:textId="77777777" w:rsidR="000371A4" w:rsidRDefault="000371A4">
      <w:pPr>
        <w:rPr>
          <w:sz w:val="24"/>
        </w:rPr>
      </w:pPr>
    </w:p>
    <w:p w14:paraId="21830134" w14:textId="77777777" w:rsidR="000371A4" w:rsidRDefault="000371A4">
      <w:pPr>
        <w:rPr>
          <w:b/>
          <w:sz w:val="24"/>
          <w:u w:val="single"/>
        </w:rPr>
      </w:pPr>
      <w:r>
        <w:rPr>
          <w:b/>
          <w:sz w:val="24"/>
          <w:u w:val="single"/>
        </w:rPr>
        <w:t>Date</w:t>
      </w:r>
      <w:r>
        <w:rPr>
          <w:b/>
          <w:sz w:val="24"/>
          <w:u w:val="single"/>
        </w:rPr>
        <w:tab/>
      </w:r>
      <w:r>
        <w:rPr>
          <w:b/>
          <w:sz w:val="24"/>
          <w:u w:val="single"/>
        </w:rPr>
        <w:tab/>
        <w:t xml:space="preserve">Exercise </w:t>
      </w:r>
    </w:p>
    <w:p w14:paraId="39D1D9CB" w14:textId="77777777" w:rsidR="000371A4" w:rsidRDefault="000371A4">
      <w:pPr>
        <w:rPr>
          <w:sz w:val="24"/>
        </w:rPr>
      </w:pPr>
      <w:r>
        <w:rPr>
          <w:sz w:val="24"/>
        </w:rPr>
        <w:tab/>
        <w:t>Scientific Method</w:t>
      </w:r>
    </w:p>
    <w:p w14:paraId="429D1989" w14:textId="77777777" w:rsidR="005110BF" w:rsidRDefault="005110BF" w:rsidP="005110BF">
      <w:pPr>
        <w:ind w:firstLine="720"/>
        <w:rPr>
          <w:sz w:val="24"/>
        </w:rPr>
      </w:pPr>
      <w:r>
        <w:rPr>
          <w:sz w:val="24"/>
        </w:rPr>
        <w:t>Microscopes</w:t>
      </w:r>
    </w:p>
    <w:p w14:paraId="1FE97FFA" w14:textId="77777777" w:rsidR="005110BF" w:rsidRDefault="005110BF" w:rsidP="005110BF">
      <w:pPr>
        <w:ind w:firstLine="720"/>
        <w:rPr>
          <w:sz w:val="24"/>
        </w:rPr>
      </w:pPr>
      <w:r>
        <w:rPr>
          <w:sz w:val="24"/>
        </w:rPr>
        <w:t>Aquatic Ecology</w:t>
      </w:r>
    </w:p>
    <w:p w14:paraId="5BDF602D" w14:textId="77777777" w:rsidR="005110BF" w:rsidRDefault="005110BF" w:rsidP="005110BF">
      <w:pPr>
        <w:ind w:firstLine="720"/>
        <w:rPr>
          <w:sz w:val="24"/>
        </w:rPr>
      </w:pPr>
      <w:r>
        <w:rPr>
          <w:sz w:val="24"/>
        </w:rPr>
        <w:t xml:space="preserve">Biodiversity of </w:t>
      </w:r>
      <w:proofErr w:type="spellStart"/>
      <w:r>
        <w:rPr>
          <w:sz w:val="24"/>
        </w:rPr>
        <w:t>Macroinvertebrates</w:t>
      </w:r>
      <w:proofErr w:type="spellEnd"/>
      <w:r>
        <w:rPr>
          <w:sz w:val="24"/>
        </w:rPr>
        <w:t xml:space="preserve"> as an Indicator of Water Quality</w:t>
      </w:r>
    </w:p>
    <w:p w14:paraId="23798DB1" w14:textId="77777777" w:rsidR="005110BF" w:rsidRDefault="005110BF" w:rsidP="005110BF">
      <w:pPr>
        <w:pStyle w:val="Heading2"/>
        <w:rPr>
          <w:bCs/>
        </w:rPr>
      </w:pPr>
      <w:r>
        <w:rPr>
          <w:bCs/>
        </w:rPr>
        <w:t>Lab Quiz I</w:t>
      </w:r>
    </w:p>
    <w:p w14:paraId="093D95FF" w14:textId="77777777" w:rsidR="000371A4" w:rsidRDefault="000371A4">
      <w:pPr>
        <w:rPr>
          <w:sz w:val="24"/>
        </w:rPr>
      </w:pPr>
      <w:r>
        <w:rPr>
          <w:sz w:val="24"/>
        </w:rPr>
        <w:tab/>
        <w:t>Diffusion / Osmosis</w:t>
      </w:r>
    </w:p>
    <w:p w14:paraId="1AB0112F" w14:textId="77777777" w:rsidR="000371A4" w:rsidRDefault="000371A4">
      <w:pPr>
        <w:rPr>
          <w:sz w:val="24"/>
        </w:rPr>
      </w:pPr>
      <w:r>
        <w:rPr>
          <w:sz w:val="24"/>
        </w:rPr>
        <w:tab/>
        <w:t>Effects of Temp, pH, and substrate concentration on Enzyme Activity</w:t>
      </w:r>
    </w:p>
    <w:p w14:paraId="6F8FFEBB" w14:textId="77777777" w:rsidR="000371A4" w:rsidRDefault="000371A4">
      <w:pPr>
        <w:rPr>
          <w:sz w:val="24"/>
        </w:rPr>
      </w:pPr>
      <w:r>
        <w:rPr>
          <w:sz w:val="24"/>
        </w:rPr>
        <w:tab/>
        <w:t>Production of CO</w:t>
      </w:r>
      <w:r>
        <w:rPr>
          <w:sz w:val="24"/>
          <w:vertAlign w:val="subscript"/>
        </w:rPr>
        <w:t>2</w:t>
      </w:r>
      <w:r>
        <w:rPr>
          <w:sz w:val="24"/>
        </w:rPr>
        <w:t xml:space="preserve"> during Cell Respiration</w:t>
      </w:r>
    </w:p>
    <w:p w14:paraId="022C30CB" w14:textId="77777777" w:rsidR="000371A4" w:rsidRDefault="000371A4">
      <w:pPr>
        <w:ind w:firstLine="720"/>
        <w:rPr>
          <w:sz w:val="24"/>
        </w:rPr>
      </w:pPr>
      <w:r>
        <w:rPr>
          <w:sz w:val="24"/>
        </w:rPr>
        <w:t>CO</w:t>
      </w:r>
      <w:r>
        <w:rPr>
          <w:sz w:val="24"/>
          <w:vertAlign w:val="subscript"/>
        </w:rPr>
        <w:t>2</w:t>
      </w:r>
      <w:r>
        <w:rPr>
          <w:sz w:val="24"/>
        </w:rPr>
        <w:t xml:space="preserve"> Uptake during Photosynthesis</w:t>
      </w:r>
    </w:p>
    <w:p w14:paraId="74587BBD" w14:textId="77777777" w:rsidR="005110BF" w:rsidRDefault="005110BF" w:rsidP="005110BF">
      <w:pPr>
        <w:pStyle w:val="Heading2"/>
        <w:rPr>
          <w:bCs/>
        </w:rPr>
      </w:pPr>
      <w:r>
        <w:rPr>
          <w:bCs/>
        </w:rPr>
        <w:t>Lab Quiz II</w:t>
      </w:r>
    </w:p>
    <w:p w14:paraId="018FF103" w14:textId="77777777" w:rsidR="000371A4" w:rsidRDefault="000371A4">
      <w:pPr>
        <w:ind w:firstLine="720"/>
        <w:rPr>
          <w:sz w:val="24"/>
        </w:rPr>
      </w:pPr>
      <w:r>
        <w:rPr>
          <w:sz w:val="24"/>
        </w:rPr>
        <w:t>Division of Cell Nucleus</w:t>
      </w:r>
    </w:p>
    <w:p w14:paraId="0A1DA123" w14:textId="77777777" w:rsidR="000371A4" w:rsidRDefault="000371A4">
      <w:pPr>
        <w:rPr>
          <w:sz w:val="24"/>
        </w:rPr>
      </w:pPr>
      <w:r>
        <w:rPr>
          <w:sz w:val="24"/>
        </w:rPr>
        <w:tab/>
        <w:t>Heredity</w:t>
      </w:r>
    </w:p>
    <w:p w14:paraId="2DBB732A" w14:textId="77777777" w:rsidR="000371A4" w:rsidRDefault="000371A4">
      <w:pPr>
        <w:pStyle w:val="Heading1"/>
      </w:pPr>
      <w:r>
        <w:tab/>
        <w:t>Gene Expression</w:t>
      </w:r>
    </w:p>
    <w:p w14:paraId="0B3DE120" w14:textId="77777777" w:rsidR="005110BF" w:rsidRDefault="005110BF" w:rsidP="005110BF">
      <w:pPr>
        <w:pStyle w:val="Heading2"/>
        <w:rPr>
          <w:bCs/>
        </w:rPr>
      </w:pPr>
      <w:r>
        <w:rPr>
          <w:bCs/>
        </w:rPr>
        <w:t>Lab Quiz III</w:t>
      </w:r>
    </w:p>
    <w:p w14:paraId="5FF22FB3" w14:textId="77777777" w:rsidR="005110BF" w:rsidRDefault="000371A4" w:rsidP="005110BF">
      <w:pPr>
        <w:rPr>
          <w:sz w:val="24"/>
        </w:rPr>
      </w:pPr>
      <w:r>
        <w:rPr>
          <w:sz w:val="24"/>
        </w:rPr>
        <w:tab/>
      </w:r>
      <w:r w:rsidR="005110BF">
        <w:rPr>
          <w:sz w:val="24"/>
        </w:rPr>
        <w:t xml:space="preserve">Evolution and Population Dynamics </w:t>
      </w:r>
    </w:p>
    <w:p w14:paraId="691CC885" w14:textId="77777777" w:rsidR="005110BF" w:rsidRDefault="005110BF" w:rsidP="005110BF">
      <w:pPr>
        <w:rPr>
          <w:sz w:val="24"/>
        </w:rPr>
      </w:pPr>
      <w:r>
        <w:rPr>
          <w:sz w:val="24"/>
        </w:rPr>
        <w:tab/>
      </w:r>
      <w:r>
        <w:rPr>
          <w:sz w:val="24"/>
        </w:rPr>
        <w:tab/>
        <w:t>Genetic Drift</w:t>
      </w:r>
    </w:p>
    <w:p w14:paraId="10457A6D" w14:textId="77777777" w:rsidR="005110BF" w:rsidRDefault="005110BF" w:rsidP="005110BF">
      <w:pPr>
        <w:rPr>
          <w:sz w:val="24"/>
        </w:rPr>
      </w:pPr>
      <w:r>
        <w:rPr>
          <w:sz w:val="24"/>
        </w:rPr>
        <w:tab/>
      </w:r>
      <w:r>
        <w:rPr>
          <w:sz w:val="24"/>
        </w:rPr>
        <w:tab/>
        <w:t>Gene Flow</w:t>
      </w:r>
    </w:p>
    <w:p w14:paraId="54764E7C" w14:textId="77777777" w:rsidR="005110BF" w:rsidRDefault="005110BF" w:rsidP="005110BF">
      <w:pPr>
        <w:rPr>
          <w:sz w:val="24"/>
        </w:rPr>
      </w:pPr>
      <w:r>
        <w:rPr>
          <w:sz w:val="24"/>
        </w:rPr>
        <w:tab/>
      </w:r>
      <w:r>
        <w:rPr>
          <w:sz w:val="24"/>
        </w:rPr>
        <w:tab/>
        <w:t>Natural Selection</w:t>
      </w:r>
    </w:p>
    <w:p w14:paraId="59ADCF4D" w14:textId="77777777" w:rsidR="005110BF" w:rsidRDefault="005110BF" w:rsidP="005110BF">
      <w:pPr>
        <w:rPr>
          <w:sz w:val="24"/>
        </w:rPr>
      </w:pPr>
      <w:r>
        <w:rPr>
          <w:sz w:val="24"/>
        </w:rPr>
        <w:tab/>
        <w:t>Diversity of Life</w:t>
      </w:r>
    </w:p>
    <w:p w14:paraId="7BF69828" w14:textId="77777777" w:rsidR="005110BF" w:rsidRDefault="005110BF" w:rsidP="005110BF">
      <w:pPr>
        <w:ind w:firstLine="720"/>
        <w:rPr>
          <w:sz w:val="24"/>
        </w:rPr>
      </w:pPr>
      <w:r>
        <w:rPr>
          <w:sz w:val="24"/>
        </w:rPr>
        <w:t>Plant Anatomy</w:t>
      </w:r>
    </w:p>
    <w:p w14:paraId="3E3838E8" w14:textId="77777777" w:rsidR="005110BF" w:rsidRDefault="005110BF" w:rsidP="005110BF">
      <w:pPr>
        <w:ind w:firstLine="720"/>
        <w:rPr>
          <w:sz w:val="24"/>
        </w:rPr>
      </w:pPr>
      <w:r>
        <w:rPr>
          <w:sz w:val="24"/>
        </w:rPr>
        <w:t>Developing a Dichotomous Key</w:t>
      </w:r>
    </w:p>
    <w:p w14:paraId="0DEBF839" w14:textId="77777777" w:rsidR="005110BF" w:rsidRDefault="005110BF" w:rsidP="005110BF">
      <w:pPr>
        <w:ind w:firstLine="720"/>
        <w:rPr>
          <w:sz w:val="24"/>
        </w:rPr>
      </w:pPr>
      <w:r>
        <w:rPr>
          <w:sz w:val="24"/>
        </w:rPr>
        <w:t xml:space="preserve">Using a Dichotomous Key </w:t>
      </w:r>
    </w:p>
    <w:p w14:paraId="309E5150" w14:textId="77777777" w:rsidR="005110BF" w:rsidRDefault="005110BF" w:rsidP="005110BF">
      <w:pPr>
        <w:pStyle w:val="Heading2"/>
        <w:rPr>
          <w:bCs/>
        </w:rPr>
      </w:pPr>
      <w:r>
        <w:rPr>
          <w:bCs/>
        </w:rPr>
        <w:t>Lab Quiz IV</w:t>
      </w:r>
    </w:p>
    <w:p w14:paraId="44A24327" w14:textId="77777777" w:rsidR="005110BF" w:rsidRDefault="000371A4" w:rsidP="005110BF">
      <w:pPr>
        <w:rPr>
          <w:sz w:val="24"/>
          <w:u w:val="single"/>
        </w:rPr>
      </w:pPr>
      <w:r>
        <w:rPr>
          <w:sz w:val="24"/>
        </w:rPr>
        <w:tab/>
      </w:r>
      <w:r w:rsidR="005110BF">
        <w:rPr>
          <w:sz w:val="24"/>
          <w:u w:val="single"/>
        </w:rPr>
        <w:t xml:space="preserve">Human Anatomy </w:t>
      </w:r>
    </w:p>
    <w:p w14:paraId="1FF707E3" w14:textId="77777777" w:rsidR="005110BF" w:rsidRDefault="005110BF" w:rsidP="005110BF">
      <w:pPr>
        <w:pStyle w:val="Heading1"/>
        <w:tabs>
          <w:tab w:val="left" w:pos="1080"/>
        </w:tabs>
      </w:pPr>
      <w:r>
        <w:tab/>
        <w:t>Digestion</w:t>
      </w:r>
    </w:p>
    <w:p w14:paraId="62F64556" w14:textId="77777777" w:rsidR="005110BF" w:rsidRDefault="005110BF" w:rsidP="005110BF">
      <w:pPr>
        <w:tabs>
          <w:tab w:val="left" w:pos="1080"/>
        </w:tabs>
        <w:rPr>
          <w:sz w:val="24"/>
        </w:rPr>
      </w:pPr>
      <w:r>
        <w:rPr>
          <w:sz w:val="24"/>
        </w:rPr>
        <w:tab/>
        <w:t>Respiration</w:t>
      </w:r>
    </w:p>
    <w:p w14:paraId="1CCEE516" w14:textId="77777777" w:rsidR="005110BF" w:rsidRDefault="005110BF" w:rsidP="005110BF">
      <w:pPr>
        <w:tabs>
          <w:tab w:val="left" w:pos="1080"/>
        </w:tabs>
        <w:rPr>
          <w:sz w:val="24"/>
        </w:rPr>
      </w:pPr>
      <w:r>
        <w:rPr>
          <w:sz w:val="24"/>
        </w:rPr>
        <w:tab/>
        <w:t>Circulation (Sheep Heart Dissection)</w:t>
      </w:r>
    </w:p>
    <w:p w14:paraId="48374599" w14:textId="77777777" w:rsidR="005110BF" w:rsidRDefault="005110BF" w:rsidP="005110BF">
      <w:pPr>
        <w:tabs>
          <w:tab w:val="left" w:pos="1080"/>
        </w:tabs>
        <w:rPr>
          <w:sz w:val="24"/>
        </w:rPr>
      </w:pPr>
      <w:r>
        <w:rPr>
          <w:sz w:val="24"/>
        </w:rPr>
        <w:tab/>
        <w:t>Nervous System (Sheep Brain Dissection)</w:t>
      </w:r>
    </w:p>
    <w:p w14:paraId="0B75D8CD" w14:textId="77777777" w:rsidR="005110BF" w:rsidRDefault="005110BF" w:rsidP="005110BF">
      <w:pPr>
        <w:tabs>
          <w:tab w:val="left" w:pos="1080"/>
        </w:tabs>
        <w:rPr>
          <w:sz w:val="24"/>
        </w:rPr>
      </w:pPr>
      <w:r>
        <w:rPr>
          <w:sz w:val="24"/>
        </w:rPr>
        <w:tab/>
        <w:t xml:space="preserve">Senses (Sheep Eye Dissection) </w:t>
      </w:r>
    </w:p>
    <w:p w14:paraId="430AD842" w14:textId="77777777" w:rsidR="005110BF" w:rsidRDefault="005110BF" w:rsidP="005110BF">
      <w:pPr>
        <w:pStyle w:val="NormalWeb"/>
        <w:tabs>
          <w:tab w:val="left" w:pos="1080"/>
        </w:tabs>
        <w:spacing w:before="0" w:after="0"/>
      </w:pPr>
      <w:r>
        <w:tab/>
        <w:t>Immune System</w:t>
      </w:r>
    </w:p>
    <w:p w14:paraId="12174721" w14:textId="77777777" w:rsidR="005110BF" w:rsidRDefault="005110BF" w:rsidP="005110BF">
      <w:pPr>
        <w:tabs>
          <w:tab w:val="left" w:pos="1080"/>
        </w:tabs>
        <w:rPr>
          <w:sz w:val="24"/>
        </w:rPr>
      </w:pPr>
      <w:r>
        <w:rPr>
          <w:sz w:val="24"/>
        </w:rPr>
        <w:tab/>
        <w:t>Control of Internal Environment</w:t>
      </w:r>
    </w:p>
    <w:p w14:paraId="221066BA" w14:textId="77777777" w:rsidR="005110BF" w:rsidRDefault="005110BF" w:rsidP="005110BF">
      <w:pPr>
        <w:tabs>
          <w:tab w:val="left" w:pos="1080"/>
        </w:tabs>
        <w:rPr>
          <w:i/>
          <w:sz w:val="24"/>
        </w:rPr>
      </w:pPr>
      <w:r>
        <w:rPr>
          <w:sz w:val="24"/>
        </w:rPr>
        <w:tab/>
        <w:t>Chemical Regulation</w:t>
      </w:r>
    </w:p>
    <w:p w14:paraId="6A41A7B6" w14:textId="77777777" w:rsidR="005110BF" w:rsidRDefault="005110BF" w:rsidP="005110BF">
      <w:pPr>
        <w:rPr>
          <w:sz w:val="24"/>
          <w:szCs w:val="24"/>
        </w:rPr>
      </w:pPr>
      <w:r>
        <w:tab/>
        <w:t xml:space="preserve">        </w:t>
      </w:r>
      <w:r w:rsidRPr="005110BF">
        <w:rPr>
          <w:sz w:val="24"/>
          <w:szCs w:val="24"/>
        </w:rPr>
        <w:t>Cadaver Lab Tour (FHSU)</w:t>
      </w:r>
    </w:p>
    <w:p w14:paraId="73CBEF85" w14:textId="77777777" w:rsidR="005110BF" w:rsidRDefault="005110BF" w:rsidP="005110BF">
      <w:pPr>
        <w:pStyle w:val="Heading2"/>
        <w:rPr>
          <w:bCs/>
        </w:rPr>
      </w:pPr>
      <w:r>
        <w:rPr>
          <w:bCs/>
        </w:rPr>
        <w:t>Lab Quiz V</w:t>
      </w:r>
    </w:p>
    <w:p w14:paraId="71B0AB90" w14:textId="77777777" w:rsidR="005110BF" w:rsidRPr="005110BF" w:rsidRDefault="005110BF" w:rsidP="005110BF">
      <w:pPr>
        <w:rPr>
          <w:sz w:val="24"/>
          <w:szCs w:val="24"/>
        </w:rPr>
      </w:pPr>
    </w:p>
    <w:p w14:paraId="21B2A308" w14:textId="77777777" w:rsidR="000371A4" w:rsidRDefault="000371A4">
      <w:pPr>
        <w:ind w:firstLine="720"/>
        <w:rPr>
          <w:sz w:val="24"/>
        </w:rPr>
      </w:pPr>
    </w:p>
    <w:p w14:paraId="5D253D26" w14:textId="77777777" w:rsidR="000371A4" w:rsidRDefault="000371A4">
      <w:pPr>
        <w:rPr>
          <w:sz w:val="24"/>
        </w:rPr>
      </w:pPr>
      <w:r>
        <w:rPr>
          <w:sz w:val="24"/>
        </w:rPr>
        <w:br w:type="page"/>
      </w:r>
    </w:p>
    <w:p w14:paraId="78A7D370" w14:textId="77777777" w:rsidR="000371A4" w:rsidRDefault="000371A4">
      <w:pPr>
        <w:pStyle w:val="Title"/>
      </w:pPr>
      <w:r>
        <w:t>Barton County Community College Course Attendance Policy</w:t>
      </w:r>
    </w:p>
    <w:p w14:paraId="59675A76" w14:textId="77777777" w:rsidR="000371A4" w:rsidRDefault="000371A4">
      <w:pPr>
        <w:pStyle w:val="Title"/>
        <w:rPr>
          <w:sz w:val="24"/>
        </w:rPr>
      </w:pPr>
    </w:p>
    <w:p w14:paraId="6D06348F" w14:textId="77777777" w:rsidR="000371A4" w:rsidRDefault="000371A4">
      <w:pPr>
        <w:pStyle w:val="NormalWeb"/>
        <w:rPr>
          <w:sz w:val="20"/>
        </w:rPr>
      </w:pPr>
      <w:r>
        <w:rPr>
          <w:i/>
          <w:color w:val="000000"/>
          <w:sz w:val="20"/>
        </w:rPr>
        <w:t xml:space="preserve">As a part of its mission to improve your social, economic, and personal life, </w:t>
      </w:r>
      <w:r>
        <w:rPr>
          <w:color w:val="000000"/>
          <w:sz w:val="20"/>
        </w:rPr>
        <w:t xml:space="preserve">Barton County Community College acknowledges its responsibility to prepare you for future academic and professional endeavors. Therefore, you are encouraged to develop a professional ethic that reflects personal responsibility, personal initiative, and teamwork. In context to that commitment, you are required to attend all classes. When you are absent from class, you not only miss a part of the subject matter of the course but also diminish the opportunities for contributing to the learning environment. Poor attendance in class may cause you to lose your financial aid according to federal guidelines and irresponsibility will diminish your professional and academic progress. </w:t>
      </w:r>
    </w:p>
    <w:p w14:paraId="221B4E08" w14:textId="77777777" w:rsidR="000371A4" w:rsidRDefault="000371A4">
      <w:pPr>
        <w:pStyle w:val="Heading1"/>
        <w:rPr>
          <w:sz w:val="20"/>
        </w:rPr>
      </w:pPr>
      <w:r>
        <w:rPr>
          <w:sz w:val="20"/>
        </w:rPr>
        <w:t>GUIDELINES</w:t>
      </w:r>
    </w:p>
    <w:p w14:paraId="0C8D5AF5" w14:textId="77777777" w:rsidR="000371A4" w:rsidRDefault="000371A4">
      <w:pPr>
        <w:ind w:left="720"/>
      </w:pPr>
      <w:r>
        <w:t xml:space="preserve">1. Barton County Community College requires you to attend all classes. </w:t>
      </w:r>
    </w:p>
    <w:p w14:paraId="25E71883" w14:textId="77777777" w:rsidR="000371A4" w:rsidRDefault="000371A4">
      <w:pPr>
        <w:pStyle w:val="NormalWeb"/>
        <w:ind w:left="720"/>
        <w:rPr>
          <w:color w:val="FF0000"/>
          <w:sz w:val="20"/>
        </w:rPr>
      </w:pPr>
      <w:r>
        <w:rPr>
          <w:sz w:val="20"/>
        </w:rPr>
        <w:t xml:space="preserve">2. </w:t>
      </w:r>
      <w:r>
        <w:rPr>
          <w:color w:val="0000FF"/>
          <w:sz w:val="20"/>
        </w:rPr>
        <w:t>If enrolling late</w:t>
      </w:r>
      <w:r>
        <w:rPr>
          <w:sz w:val="20"/>
        </w:rPr>
        <w:t xml:space="preserve">, you must complete a Learning Contract with </w:t>
      </w:r>
      <w:r>
        <w:rPr>
          <w:color w:val="0000FF"/>
          <w:sz w:val="20"/>
        </w:rPr>
        <w:t xml:space="preserve">your </w:t>
      </w:r>
      <w:r>
        <w:rPr>
          <w:sz w:val="20"/>
        </w:rPr>
        <w:t xml:space="preserve">instructor(s) according to the Late Registration Policy. </w:t>
      </w:r>
    </w:p>
    <w:p w14:paraId="2DA41336" w14:textId="77777777" w:rsidR="000371A4" w:rsidRDefault="000371A4">
      <w:pPr>
        <w:pStyle w:val="NormalWeb"/>
        <w:ind w:left="720"/>
        <w:rPr>
          <w:sz w:val="20"/>
        </w:rPr>
      </w:pPr>
      <w:r>
        <w:rPr>
          <w:sz w:val="20"/>
        </w:rPr>
        <w:t xml:space="preserve">3.  Instructors will state the attendance policy in their course syllabus and review it with you at the first class meeting. Instructors are encouraged to exercise good judgment, and may develop a more stringent attendance policy with the approval of the appropriate Associate Dean as courses or programs warrant.  </w:t>
      </w:r>
    </w:p>
    <w:p w14:paraId="0A81CC3F" w14:textId="77777777" w:rsidR="000371A4" w:rsidRDefault="000371A4">
      <w:pPr>
        <w:ind w:left="720"/>
      </w:pPr>
      <w:r>
        <w:t xml:space="preserve">4. Instructors will keep a weekly record of your attendance to comply with federal financial aid guidelines. </w:t>
      </w:r>
    </w:p>
    <w:p w14:paraId="30854742" w14:textId="77777777" w:rsidR="000371A4" w:rsidRDefault="000371A4">
      <w:pPr>
        <w:pStyle w:val="NormalWeb"/>
        <w:ind w:left="720"/>
        <w:rPr>
          <w:sz w:val="20"/>
        </w:rPr>
      </w:pPr>
      <w:r>
        <w:rPr>
          <w:sz w:val="20"/>
        </w:rPr>
        <w:t xml:space="preserve">5. If your absences become excessive, your instructor(s) will notify you of your status and, if you do not respond, will use the </w:t>
      </w:r>
      <w:r>
        <w:rPr>
          <w:sz w:val="20"/>
          <w:u w:val="single"/>
        </w:rPr>
        <w:t>Early Alert Form</w:t>
      </w:r>
      <w:r>
        <w:rPr>
          <w:sz w:val="20"/>
        </w:rPr>
        <w:t xml:space="preserve"> to contact the appropriate Student Support Services personnel to assist you.</w:t>
      </w:r>
      <w:r>
        <w:rPr>
          <w:sz w:val="20"/>
          <w:u w:val="single"/>
        </w:rPr>
        <w:t xml:space="preserve"> </w:t>
      </w:r>
    </w:p>
    <w:p w14:paraId="040B7590" w14:textId="77777777" w:rsidR="000371A4" w:rsidRDefault="000371A4">
      <w:pPr>
        <w:pStyle w:val="NormalWeb"/>
        <w:ind w:left="720"/>
        <w:rPr>
          <w:color w:val="FF0000"/>
          <w:sz w:val="20"/>
        </w:rPr>
      </w:pPr>
      <w:r>
        <w:rPr>
          <w:sz w:val="20"/>
        </w:rPr>
        <w:t xml:space="preserve">6. When an absence is unavoidable (i.e., due to extended illness), you should initiate contact with your instructor(s) who may, in some instances, require verification. Documented absences do not remove your responsibility to complete the class work missed. Instructors will make reasonable accommodations for you in the event of your absence. </w:t>
      </w:r>
    </w:p>
    <w:p w14:paraId="46A9CCD6" w14:textId="77777777" w:rsidR="000371A4" w:rsidRDefault="000371A4">
      <w:pPr>
        <w:pStyle w:val="NormalWeb"/>
        <w:ind w:left="720"/>
        <w:rPr>
          <w:sz w:val="20"/>
        </w:rPr>
      </w:pPr>
      <w:r>
        <w:rPr>
          <w:sz w:val="20"/>
        </w:rPr>
        <w:t xml:space="preserve">7. When an absence is related to a planned extracurricular activity (such as a field trip, fine arts production, conference, or intercollegiate event), you and/or the assigned sponsors are responsible for one week’s prior notification to your instructor(s). However, in unique situations when an absence is related to an urgent, yet unforeseen, need (i.e., “make up” practice sessions called due to weather), you and/or the assigned sponsors are responsible for the immediate notification of your instructor(s.) Further, if you are absent from class because of a college-related activity, you are required to complete missed class work. If you fail to complete missed class work, your absence may be counted against your attendance leading to involuntary withdrawal for excessive absence. </w:t>
      </w:r>
    </w:p>
    <w:p w14:paraId="7B23F811" w14:textId="77777777" w:rsidR="000371A4" w:rsidRDefault="000371A4">
      <w:pPr>
        <w:pStyle w:val="NormalWeb"/>
        <w:ind w:left="720"/>
        <w:rPr>
          <w:sz w:val="20"/>
        </w:rPr>
      </w:pPr>
      <w:r>
        <w:rPr>
          <w:sz w:val="20"/>
        </w:rPr>
        <w:t>8. Whenever the number of your absences exceeds 2 weeks of the total course meeting hours (or 13%), your instructor(s</w:t>
      </w:r>
      <w:r>
        <w:rPr>
          <w:color w:val="0000FF"/>
          <w:sz w:val="20"/>
        </w:rPr>
        <w:t>) may drop you from the course for excessive absences. No drops will be allowed after the published final drop date</w:t>
      </w:r>
      <w:r>
        <w:rPr>
          <w:sz w:val="20"/>
        </w:rPr>
        <w:t>. In shorter sessions (or courses less than a semester in length), the number of absences required to warrant withdrawal from a course shall be equivalent to 13% of a “normal” semester.</w:t>
      </w:r>
    </w:p>
    <w:p w14:paraId="2DF0AB93" w14:textId="77777777" w:rsidR="000371A4" w:rsidRDefault="000371A4">
      <w:pPr>
        <w:pStyle w:val="NormalWeb"/>
        <w:ind w:left="720"/>
        <w:rPr>
          <w:sz w:val="20"/>
        </w:rPr>
      </w:pPr>
      <w:r>
        <w:rPr>
          <w:sz w:val="20"/>
        </w:rPr>
        <w:t xml:space="preserve">9. The instructor will receive prior approval from the appropriate Associate Dean before you are involuntarily dropped for excessive absences. </w:t>
      </w:r>
      <w:r>
        <w:rPr>
          <w:i/>
          <w:sz w:val="20"/>
        </w:rPr>
        <w:t xml:space="preserve"> </w:t>
      </w:r>
    </w:p>
    <w:p w14:paraId="04F2E293" w14:textId="77777777" w:rsidR="000371A4" w:rsidRDefault="000371A4">
      <w:pPr>
        <w:pStyle w:val="NormalWeb"/>
        <w:ind w:left="720"/>
        <w:rPr>
          <w:sz w:val="20"/>
        </w:rPr>
      </w:pPr>
      <w:r>
        <w:rPr>
          <w:sz w:val="20"/>
        </w:rPr>
        <w:t xml:space="preserve">10. Arriving late to class may cause you to be counted absent by your instructor. </w:t>
      </w:r>
    </w:p>
    <w:p w14:paraId="74EACF68" w14:textId="77777777" w:rsidR="000371A4" w:rsidRDefault="000371A4">
      <w:pPr>
        <w:pStyle w:val="NormalWeb"/>
        <w:ind w:left="720"/>
        <w:rPr>
          <w:sz w:val="20"/>
        </w:rPr>
      </w:pPr>
      <w:r>
        <w:rPr>
          <w:sz w:val="20"/>
        </w:rPr>
        <w:t>(7.28.00)</w:t>
      </w:r>
    </w:p>
    <w:p w14:paraId="6F23B6D9" w14:textId="77777777" w:rsidR="000371A4" w:rsidRDefault="000371A4">
      <w:pPr>
        <w:pStyle w:val="NormalWeb"/>
        <w:spacing w:before="0" w:after="0"/>
      </w:pPr>
    </w:p>
    <w:p w14:paraId="482A9C97" w14:textId="77777777" w:rsidR="000371A4" w:rsidRDefault="000371A4">
      <w:pPr>
        <w:jc w:val="center"/>
        <w:rPr>
          <w:b/>
          <w:sz w:val="24"/>
        </w:rPr>
      </w:pPr>
      <w:r>
        <w:br w:type="page"/>
      </w:r>
      <w:r>
        <w:rPr>
          <w:b/>
          <w:sz w:val="24"/>
        </w:rPr>
        <w:lastRenderedPageBreak/>
        <w:t>SYLLABUS ADDENDUM</w:t>
      </w:r>
    </w:p>
    <w:p w14:paraId="25C62D24" w14:textId="77777777" w:rsidR="000371A4" w:rsidRDefault="000371A4">
      <w:pPr>
        <w:tabs>
          <w:tab w:val="left" w:pos="720"/>
          <w:tab w:val="left" w:pos="1620"/>
        </w:tabs>
        <w:jc w:val="center"/>
        <w:rPr>
          <w:b/>
          <w:sz w:val="24"/>
        </w:rPr>
      </w:pPr>
    </w:p>
    <w:p w14:paraId="3EBE8137" w14:textId="77777777" w:rsidR="000371A4" w:rsidRDefault="000371A4">
      <w:pPr>
        <w:tabs>
          <w:tab w:val="left" w:pos="720"/>
          <w:tab w:val="left" w:pos="1620"/>
        </w:tabs>
        <w:rPr>
          <w:sz w:val="24"/>
        </w:rPr>
      </w:pPr>
      <w:r>
        <w:rPr>
          <w:sz w:val="24"/>
          <w:u w:val="single"/>
        </w:rPr>
        <w:t>Course Number</w:t>
      </w:r>
      <w:r>
        <w:rPr>
          <w:sz w:val="24"/>
        </w:rPr>
        <w:t>:</w:t>
      </w:r>
      <w:r>
        <w:rPr>
          <w:sz w:val="24"/>
        </w:rPr>
        <w:tab/>
      </w:r>
      <w:r>
        <w:rPr>
          <w:sz w:val="24"/>
        </w:rPr>
        <w:tab/>
        <w:t>LIFE 1402</w:t>
      </w:r>
    </w:p>
    <w:p w14:paraId="2D6FEB3B" w14:textId="77777777" w:rsidR="000371A4" w:rsidRDefault="000371A4">
      <w:pPr>
        <w:tabs>
          <w:tab w:val="left" w:pos="720"/>
          <w:tab w:val="left" w:pos="1620"/>
        </w:tabs>
        <w:rPr>
          <w:sz w:val="24"/>
        </w:rPr>
      </w:pPr>
      <w:r>
        <w:rPr>
          <w:sz w:val="24"/>
          <w:u w:val="single"/>
        </w:rPr>
        <w:t>Course Title</w:t>
      </w:r>
      <w:r>
        <w:rPr>
          <w:sz w:val="24"/>
        </w:rPr>
        <w:t>:</w:t>
      </w:r>
      <w:r>
        <w:rPr>
          <w:sz w:val="24"/>
        </w:rPr>
        <w:tab/>
      </w:r>
      <w:r>
        <w:rPr>
          <w:sz w:val="24"/>
        </w:rPr>
        <w:tab/>
        <w:t>Principles of Biology</w:t>
      </w:r>
    </w:p>
    <w:p w14:paraId="399FFE84" w14:textId="77777777" w:rsidR="000371A4" w:rsidRDefault="000371A4">
      <w:pPr>
        <w:tabs>
          <w:tab w:val="left" w:pos="720"/>
          <w:tab w:val="left" w:pos="1620"/>
        </w:tabs>
        <w:rPr>
          <w:sz w:val="24"/>
        </w:rPr>
      </w:pPr>
      <w:r>
        <w:rPr>
          <w:sz w:val="24"/>
          <w:u w:val="single"/>
        </w:rPr>
        <w:t>Instructor</w:t>
      </w:r>
      <w:r>
        <w:rPr>
          <w:sz w:val="24"/>
        </w:rPr>
        <w:t>:</w:t>
      </w:r>
      <w:r>
        <w:rPr>
          <w:sz w:val="24"/>
        </w:rPr>
        <w:tab/>
      </w:r>
      <w:r>
        <w:rPr>
          <w:sz w:val="24"/>
        </w:rPr>
        <w:tab/>
      </w:r>
      <w:r w:rsidR="007D7868">
        <w:rPr>
          <w:sz w:val="24"/>
        </w:rPr>
        <w:t>Rob Holopirek</w:t>
      </w:r>
    </w:p>
    <w:p w14:paraId="49F3DDC0" w14:textId="79F1140C" w:rsidR="000371A4" w:rsidRDefault="000371A4">
      <w:pPr>
        <w:tabs>
          <w:tab w:val="left" w:pos="720"/>
          <w:tab w:val="left" w:pos="1620"/>
        </w:tabs>
        <w:rPr>
          <w:sz w:val="24"/>
        </w:rPr>
      </w:pPr>
      <w:r>
        <w:rPr>
          <w:sz w:val="24"/>
          <w:u w:val="single"/>
        </w:rPr>
        <w:t>Academic Term</w:t>
      </w:r>
      <w:r w:rsidR="003174EA">
        <w:rPr>
          <w:sz w:val="24"/>
        </w:rPr>
        <w:t>:</w:t>
      </w:r>
      <w:r w:rsidR="003174EA">
        <w:rPr>
          <w:sz w:val="24"/>
        </w:rPr>
        <w:tab/>
      </w:r>
      <w:r w:rsidR="003174EA">
        <w:rPr>
          <w:sz w:val="24"/>
        </w:rPr>
        <w:tab/>
        <w:t>Fall Semester 2014</w:t>
      </w:r>
      <w:r w:rsidR="00A270BD">
        <w:rPr>
          <w:sz w:val="24"/>
        </w:rPr>
        <w:t xml:space="preserve"> and Spring Semester 2015</w:t>
      </w:r>
    </w:p>
    <w:p w14:paraId="2B8EF9C0" w14:textId="77777777" w:rsidR="000371A4" w:rsidRDefault="000371A4">
      <w:pPr>
        <w:tabs>
          <w:tab w:val="left" w:pos="720"/>
          <w:tab w:val="left" w:pos="1620"/>
        </w:tabs>
        <w:jc w:val="center"/>
        <w:rPr>
          <w:b/>
          <w:sz w:val="24"/>
        </w:rPr>
      </w:pPr>
    </w:p>
    <w:p w14:paraId="270FFCEA" w14:textId="77777777" w:rsidR="000371A4" w:rsidRDefault="000371A4">
      <w:pPr>
        <w:tabs>
          <w:tab w:val="left" w:pos="720"/>
          <w:tab w:val="left" w:pos="1620"/>
        </w:tabs>
        <w:jc w:val="center"/>
        <w:rPr>
          <w:b/>
          <w:sz w:val="24"/>
        </w:rPr>
      </w:pPr>
    </w:p>
    <w:p w14:paraId="2B665F65" w14:textId="77777777" w:rsidR="000371A4" w:rsidRDefault="000371A4">
      <w:pPr>
        <w:tabs>
          <w:tab w:val="left" w:pos="720"/>
          <w:tab w:val="left" w:pos="1620"/>
        </w:tabs>
        <w:jc w:val="center"/>
        <w:rPr>
          <w:b/>
          <w:sz w:val="24"/>
        </w:rPr>
      </w:pPr>
      <w:r>
        <w:rPr>
          <w:b/>
          <w:sz w:val="24"/>
        </w:rPr>
        <w:t>ADDENDUM TO SECTION III</w:t>
      </w:r>
    </w:p>
    <w:p w14:paraId="11667CFC" w14:textId="77777777" w:rsidR="000371A4" w:rsidRDefault="000371A4">
      <w:pPr>
        <w:rPr>
          <w:sz w:val="24"/>
        </w:rPr>
      </w:pPr>
    </w:p>
    <w:p w14:paraId="23D59A7A" w14:textId="77777777" w:rsidR="000371A4" w:rsidRDefault="000371A4">
      <w:pPr>
        <w:pStyle w:val="Heading5"/>
      </w:pPr>
      <w:r>
        <w:t>Course Transferability to Regent’s Institution</w:t>
      </w:r>
    </w:p>
    <w:p w14:paraId="5494065F" w14:textId="77777777" w:rsidR="000371A4" w:rsidRDefault="000371A4">
      <w:pPr>
        <w:rPr>
          <w:sz w:val="24"/>
        </w:rPr>
      </w:pPr>
    </w:p>
    <w:p w14:paraId="4DC5525D" w14:textId="77777777" w:rsidR="000371A4" w:rsidRDefault="000371A4">
      <w:pPr>
        <w:rPr>
          <w:sz w:val="24"/>
        </w:rPr>
      </w:pPr>
      <w:r>
        <w:rPr>
          <w:b/>
          <w:sz w:val="24"/>
        </w:rPr>
        <w:t>Principles of Biology (LIFE 1402)</w:t>
      </w:r>
      <w:r>
        <w:rPr>
          <w:sz w:val="24"/>
        </w:rPr>
        <w:t xml:space="preserve"> at BCCC is equivalent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420"/>
      </w:tblGrid>
      <w:tr w:rsidR="000371A4" w14:paraId="63399322" w14:textId="77777777">
        <w:trPr>
          <w:trHeight w:val="278"/>
        </w:trPr>
        <w:tc>
          <w:tcPr>
            <w:tcW w:w="2358" w:type="dxa"/>
          </w:tcPr>
          <w:p w14:paraId="25F58A2F" w14:textId="77777777" w:rsidR="000371A4" w:rsidRDefault="000371A4">
            <w:pPr>
              <w:jc w:val="center"/>
            </w:pPr>
          </w:p>
          <w:p w14:paraId="57C30317" w14:textId="77777777" w:rsidR="000371A4" w:rsidRDefault="000371A4">
            <w:pPr>
              <w:jc w:val="center"/>
            </w:pPr>
            <w:r>
              <w:t>INSTITUTION</w:t>
            </w:r>
          </w:p>
        </w:tc>
        <w:tc>
          <w:tcPr>
            <w:tcW w:w="3780" w:type="dxa"/>
          </w:tcPr>
          <w:p w14:paraId="6F5A7746" w14:textId="77777777" w:rsidR="000371A4" w:rsidRDefault="000371A4">
            <w:pPr>
              <w:jc w:val="center"/>
            </w:pPr>
          </w:p>
          <w:p w14:paraId="7C9EA42C" w14:textId="77777777" w:rsidR="000371A4" w:rsidRDefault="000371A4">
            <w:pPr>
              <w:jc w:val="center"/>
            </w:pPr>
            <w:r>
              <w:t xml:space="preserve">EQUIVALENT COURSE(s) </w:t>
            </w:r>
            <w:r>
              <w:rPr>
                <w:vertAlign w:val="superscript"/>
              </w:rPr>
              <w:t>a</w:t>
            </w:r>
          </w:p>
        </w:tc>
        <w:tc>
          <w:tcPr>
            <w:tcW w:w="3420" w:type="dxa"/>
          </w:tcPr>
          <w:p w14:paraId="6D0D33FA" w14:textId="77777777" w:rsidR="000371A4" w:rsidRDefault="000371A4">
            <w:pPr>
              <w:jc w:val="center"/>
            </w:pPr>
          </w:p>
          <w:p w14:paraId="2E8FF1BC" w14:textId="77777777" w:rsidR="000371A4" w:rsidRDefault="000371A4">
            <w:pPr>
              <w:jc w:val="center"/>
            </w:pPr>
            <w:r>
              <w:t xml:space="preserve">SOURCE(s) OF INFORMATION </w:t>
            </w:r>
            <w:r>
              <w:rPr>
                <w:vertAlign w:val="superscript"/>
              </w:rPr>
              <w:t>b</w:t>
            </w:r>
          </w:p>
        </w:tc>
      </w:tr>
      <w:tr w:rsidR="000371A4" w14:paraId="4858F4D7" w14:textId="77777777">
        <w:trPr>
          <w:trHeight w:val="782"/>
        </w:trPr>
        <w:tc>
          <w:tcPr>
            <w:tcW w:w="2358" w:type="dxa"/>
          </w:tcPr>
          <w:p w14:paraId="32CE7763" w14:textId="77777777" w:rsidR="000371A4" w:rsidRDefault="000371A4"/>
          <w:p w14:paraId="35C6EA5B" w14:textId="77777777" w:rsidR="000371A4" w:rsidRDefault="000371A4">
            <w:r>
              <w:t>Emporia State University</w:t>
            </w:r>
          </w:p>
          <w:p w14:paraId="2B197349" w14:textId="77777777" w:rsidR="000371A4" w:rsidRDefault="000371A4"/>
        </w:tc>
        <w:tc>
          <w:tcPr>
            <w:tcW w:w="3780" w:type="dxa"/>
          </w:tcPr>
          <w:p w14:paraId="0A688347" w14:textId="77777777" w:rsidR="000371A4" w:rsidRDefault="000371A4"/>
          <w:p w14:paraId="6680E068" w14:textId="77777777" w:rsidR="000371A4" w:rsidRDefault="000371A4">
            <w:pPr>
              <w:pStyle w:val="BodyText2"/>
            </w:pPr>
            <w:r>
              <w:t>Principles of Biology (GB 100; 3 cr.) and Principles of Biology Lab (GB 101; 1 cr.)</w:t>
            </w:r>
          </w:p>
          <w:p w14:paraId="792DD6A9" w14:textId="77777777" w:rsidR="000371A4" w:rsidRDefault="000371A4"/>
        </w:tc>
        <w:tc>
          <w:tcPr>
            <w:tcW w:w="3420" w:type="dxa"/>
          </w:tcPr>
          <w:p w14:paraId="6E910C46" w14:textId="77777777" w:rsidR="000371A4" w:rsidRDefault="000371A4"/>
          <w:p w14:paraId="4D90D56F" w14:textId="77777777" w:rsidR="000371A4" w:rsidRDefault="000371A4">
            <w:r>
              <w:t>BCCC – ESU Transfer Guide (1995-96)</w:t>
            </w:r>
          </w:p>
        </w:tc>
      </w:tr>
      <w:tr w:rsidR="000371A4" w14:paraId="75FD5419" w14:textId="77777777">
        <w:trPr>
          <w:trHeight w:val="1295"/>
        </w:trPr>
        <w:tc>
          <w:tcPr>
            <w:tcW w:w="2358" w:type="dxa"/>
          </w:tcPr>
          <w:p w14:paraId="17B5BD11" w14:textId="77777777" w:rsidR="000371A4" w:rsidRDefault="000371A4"/>
          <w:p w14:paraId="3222EA4D" w14:textId="77777777" w:rsidR="000371A4" w:rsidRDefault="000371A4">
            <w:r>
              <w:t>Fort Hays State University</w:t>
            </w:r>
          </w:p>
          <w:p w14:paraId="00835D80" w14:textId="77777777" w:rsidR="000371A4" w:rsidRDefault="000371A4"/>
        </w:tc>
        <w:tc>
          <w:tcPr>
            <w:tcW w:w="3780" w:type="dxa"/>
          </w:tcPr>
          <w:p w14:paraId="4AA69C97" w14:textId="77777777" w:rsidR="000371A4" w:rsidRDefault="000371A4"/>
          <w:p w14:paraId="74D22352" w14:textId="77777777" w:rsidR="000371A4" w:rsidRDefault="000371A4">
            <w:pPr>
              <w:rPr>
                <w:b/>
              </w:rPr>
            </w:pPr>
            <w:r>
              <w:t>One (1) credit of biology elective, plus</w:t>
            </w:r>
            <w:r>
              <w:rPr>
                <w:b/>
              </w:rPr>
              <w:t xml:space="preserve"> Human Biology (BIOL 121, 3 cr.) </w:t>
            </w:r>
            <w:r>
              <w:t>and</w:t>
            </w:r>
          </w:p>
          <w:p w14:paraId="3CA1FD9F" w14:textId="77777777" w:rsidR="000371A4" w:rsidRDefault="000371A4">
            <w:r>
              <w:rPr>
                <w:b/>
              </w:rPr>
              <w:t>Laboratory Experiences in Biology (BIOL 223, 1 cr.)</w:t>
            </w:r>
            <w:r>
              <w:t xml:space="preserve">, </w:t>
            </w:r>
          </w:p>
          <w:p w14:paraId="2D8B87EB" w14:textId="77777777" w:rsidR="000371A4" w:rsidRDefault="000371A4"/>
        </w:tc>
        <w:tc>
          <w:tcPr>
            <w:tcW w:w="3420" w:type="dxa"/>
          </w:tcPr>
          <w:p w14:paraId="5CE9FCF7" w14:textId="77777777" w:rsidR="000371A4" w:rsidRDefault="000371A4"/>
          <w:p w14:paraId="179A6B39" w14:textId="77777777" w:rsidR="000371A4" w:rsidRDefault="000371A4"/>
          <w:p w14:paraId="1A1014DE" w14:textId="77777777" w:rsidR="000371A4" w:rsidRDefault="000371A4">
            <w:r>
              <w:t>BCCC – FHSU Course Equivalency List (4/20/98)</w:t>
            </w:r>
          </w:p>
        </w:tc>
      </w:tr>
      <w:tr w:rsidR="000371A4" w14:paraId="39548EA3" w14:textId="77777777">
        <w:trPr>
          <w:trHeight w:val="480"/>
        </w:trPr>
        <w:tc>
          <w:tcPr>
            <w:tcW w:w="2358" w:type="dxa"/>
          </w:tcPr>
          <w:p w14:paraId="12903FEA" w14:textId="77777777" w:rsidR="000371A4" w:rsidRDefault="000371A4"/>
          <w:p w14:paraId="42F0BF29" w14:textId="77777777" w:rsidR="000371A4" w:rsidRDefault="000371A4">
            <w:r>
              <w:t>Kansas State University</w:t>
            </w:r>
          </w:p>
          <w:p w14:paraId="28E268DA" w14:textId="77777777" w:rsidR="000371A4" w:rsidRDefault="000371A4"/>
        </w:tc>
        <w:tc>
          <w:tcPr>
            <w:tcW w:w="3780" w:type="dxa"/>
          </w:tcPr>
          <w:p w14:paraId="10DD4EB0" w14:textId="77777777" w:rsidR="000371A4" w:rsidRDefault="000371A4"/>
          <w:p w14:paraId="15206119" w14:textId="77777777" w:rsidR="000371A4" w:rsidRDefault="000371A4">
            <w:pPr>
              <w:pStyle w:val="BodyText2"/>
            </w:pPr>
            <w:r>
              <w:t>Principles of Biology (BIOL 198, 4 cr.)</w:t>
            </w:r>
          </w:p>
          <w:p w14:paraId="1639C78A" w14:textId="77777777" w:rsidR="000371A4" w:rsidRDefault="000371A4">
            <w:r>
              <w:t xml:space="preserve">Also transfers as </w:t>
            </w:r>
            <w:r>
              <w:rPr>
                <w:b/>
              </w:rPr>
              <w:t>Organismic Biology (BIOL 201, 5 cr.)</w:t>
            </w:r>
            <w:r>
              <w:t>, if LIFE 1402 is combined with BCCC Principles of Zoology (LIFE 1410) or Principles of Botany (LIFE 1406)</w:t>
            </w:r>
          </w:p>
          <w:p w14:paraId="41A8A93D" w14:textId="77777777" w:rsidR="000371A4" w:rsidRDefault="000371A4"/>
        </w:tc>
        <w:tc>
          <w:tcPr>
            <w:tcW w:w="3420" w:type="dxa"/>
          </w:tcPr>
          <w:p w14:paraId="7E715429" w14:textId="77777777" w:rsidR="000371A4" w:rsidRDefault="000371A4"/>
          <w:p w14:paraId="5CB6A247" w14:textId="77777777" w:rsidR="000371A4" w:rsidRDefault="000371A4"/>
          <w:p w14:paraId="657C6185" w14:textId="77777777" w:rsidR="000371A4" w:rsidRDefault="000371A4"/>
          <w:p w14:paraId="6FB62273" w14:textId="77777777" w:rsidR="000371A4" w:rsidRDefault="000371A4">
            <w:r>
              <w:t>KSU website (4/29/97 update) and KSU Undergraduate Catalog (1996-98)</w:t>
            </w:r>
          </w:p>
        </w:tc>
      </w:tr>
      <w:tr w:rsidR="000371A4" w14:paraId="14BA3772" w14:textId="77777777">
        <w:trPr>
          <w:trHeight w:val="480"/>
        </w:trPr>
        <w:tc>
          <w:tcPr>
            <w:tcW w:w="2358" w:type="dxa"/>
          </w:tcPr>
          <w:p w14:paraId="7BF0DC9A" w14:textId="77777777" w:rsidR="000371A4" w:rsidRDefault="000371A4"/>
          <w:p w14:paraId="624BF488" w14:textId="77777777" w:rsidR="000371A4" w:rsidRDefault="000371A4">
            <w:r>
              <w:t>Pittsburg State University</w:t>
            </w:r>
          </w:p>
          <w:p w14:paraId="16F0F786" w14:textId="77777777" w:rsidR="000371A4" w:rsidRDefault="000371A4"/>
        </w:tc>
        <w:tc>
          <w:tcPr>
            <w:tcW w:w="3780" w:type="dxa"/>
          </w:tcPr>
          <w:p w14:paraId="35549BA8" w14:textId="77777777" w:rsidR="000371A4" w:rsidRDefault="000371A4"/>
          <w:p w14:paraId="09E45CEB" w14:textId="77777777" w:rsidR="000371A4" w:rsidRDefault="000371A4">
            <w:r>
              <w:rPr>
                <w:b/>
              </w:rPr>
              <w:t>Environmental Life Science (BIOL 113, 3 cr.)</w:t>
            </w:r>
            <w:r>
              <w:t xml:space="preserve"> and </w:t>
            </w:r>
            <w:r>
              <w:rPr>
                <w:b/>
              </w:rPr>
              <w:t>Environmental Life Science Lab (BIOL 114, 2 cr.)</w:t>
            </w:r>
          </w:p>
          <w:p w14:paraId="18CD5188" w14:textId="77777777" w:rsidR="000371A4" w:rsidRDefault="000371A4"/>
        </w:tc>
        <w:tc>
          <w:tcPr>
            <w:tcW w:w="3420" w:type="dxa"/>
          </w:tcPr>
          <w:p w14:paraId="17BD7DB0" w14:textId="77777777" w:rsidR="000371A4" w:rsidRDefault="000371A4"/>
          <w:p w14:paraId="5B8B9404" w14:textId="77777777" w:rsidR="000371A4" w:rsidRDefault="000371A4">
            <w:r>
              <w:t>PSU General Education Degree Requirements and BCCC Course Equivalencies attached to letter from PSU Registrar (17 July 1998)</w:t>
            </w:r>
          </w:p>
        </w:tc>
      </w:tr>
      <w:tr w:rsidR="000371A4" w14:paraId="1F59BF03" w14:textId="77777777">
        <w:trPr>
          <w:trHeight w:val="480"/>
        </w:trPr>
        <w:tc>
          <w:tcPr>
            <w:tcW w:w="2358" w:type="dxa"/>
          </w:tcPr>
          <w:p w14:paraId="46EDC9A9" w14:textId="77777777" w:rsidR="000371A4" w:rsidRDefault="000371A4"/>
          <w:p w14:paraId="2B5E298B" w14:textId="77777777" w:rsidR="000371A4" w:rsidRDefault="000371A4">
            <w:r>
              <w:t>University of Kansas</w:t>
            </w:r>
          </w:p>
          <w:p w14:paraId="566C8878" w14:textId="77777777" w:rsidR="000371A4" w:rsidRDefault="000371A4"/>
        </w:tc>
        <w:tc>
          <w:tcPr>
            <w:tcW w:w="3780" w:type="dxa"/>
          </w:tcPr>
          <w:p w14:paraId="1CBC4EAB" w14:textId="77777777" w:rsidR="000371A4" w:rsidRDefault="000371A4"/>
          <w:p w14:paraId="7F22BF3F" w14:textId="77777777" w:rsidR="000371A4" w:rsidRDefault="000371A4">
            <w:r>
              <w:rPr>
                <w:b/>
              </w:rPr>
              <w:t>Principles of Biology (BIOL 100, 3 cr.)</w:t>
            </w:r>
            <w:r>
              <w:t xml:space="preserve"> and </w:t>
            </w:r>
            <w:r>
              <w:rPr>
                <w:b/>
              </w:rPr>
              <w:t xml:space="preserve">Principles </w:t>
            </w:r>
            <w:proofErr w:type="gramStart"/>
            <w:r>
              <w:rPr>
                <w:b/>
              </w:rPr>
              <w:t>of  Biology</w:t>
            </w:r>
            <w:proofErr w:type="gramEnd"/>
            <w:r>
              <w:rPr>
                <w:b/>
              </w:rPr>
              <w:t xml:space="preserve"> Laboratory (BIOL 102, 2 cr.)</w:t>
            </w:r>
            <w:r>
              <w:t xml:space="preserve"> </w:t>
            </w:r>
          </w:p>
          <w:p w14:paraId="730FDEE0" w14:textId="77777777" w:rsidR="000371A4" w:rsidRDefault="000371A4"/>
        </w:tc>
        <w:tc>
          <w:tcPr>
            <w:tcW w:w="3420" w:type="dxa"/>
          </w:tcPr>
          <w:p w14:paraId="42E6357B" w14:textId="77777777" w:rsidR="000371A4" w:rsidRDefault="000371A4"/>
          <w:p w14:paraId="149E7E23" w14:textId="77777777" w:rsidR="000371A4" w:rsidRDefault="000371A4">
            <w:r>
              <w:t>KU website (10/30/97 update) and KU Undergraduate Catalog (1998-2000)</w:t>
            </w:r>
          </w:p>
        </w:tc>
      </w:tr>
      <w:tr w:rsidR="000371A4" w14:paraId="359EFD92" w14:textId="77777777">
        <w:trPr>
          <w:trHeight w:val="480"/>
        </w:trPr>
        <w:tc>
          <w:tcPr>
            <w:tcW w:w="2358" w:type="dxa"/>
          </w:tcPr>
          <w:p w14:paraId="510195B4" w14:textId="77777777" w:rsidR="000371A4" w:rsidRDefault="000371A4"/>
          <w:p w14:paraId="44D8FC66" w14:textId="77777777" w:rsidR="000371A4" w:rsidRDefault="000371A4">
            <w:r>
              <w:t>Wichita State University</w:t>
            </w:r>
          </w:p>
          <w:p w14:paraId="53579F02" w14:textId="77777777" w:rsidR="000371A4" w:rsidRDefault="000371A4"/>
        </w:tc>
        <w:tc>
          <w:tcPr>
            <w:tcW w:w="3780" w:type="dxa"/>
          </w:tcPr>
          <w:p w14:paraId="637BF447" w14:textId="77777777" w:rsidR="000371A4" w:rsidRDefault="000371A4"/>
          <w:p w14:paraId="25573EDB" w14:textId="77777777" w:rsidR="000371A4" w:rsidRDefault="000371A4">
            <w:r>
              <w:rPr>
                <w:b/>
              </w:rPr>
              <w:t>Introduction to Organismal Biology (BIOL 203Q, 5 cr.)</w:t>
            </w:r>
            <w:r>
              <w:t>, when taken in combination with BCCC Principles of Zoology (LIFE 1410) or Principles of Botany (LIFE 1406)</w:t>
            </w:r>
          </w:p>
          <w:p w14:paraId="1F132317" w14:textId="77777777" w:rsidR="000371A4" w:rsidRDefault="000371A4"/>
        </w:tc>
        <w:tc>
          <w:tcPr>
            <w:tcW w:w="3420" w:type="dxa"/>
          </w:tcPr>
          <w:p w14:paraId="3C35E06E" w14:textId="77777777" w:rsidR="000371A4" w:rsidRDefault="000371A4"/>
          <w:p w14:paraId="79EFA2D7" w14:textId="77777777" w:rsidR="000371A4" w:rsidRDefault="000371A4"/>
          <w:p w14:paraId="79470BDC" w14:textId="77777777" w:rsidR="000371A4" w:rsidRDefault="000371A4">
            <w:r>
              <w:t>WSU – BCCC Transfer Course Equivalencies (9/12/96) and WSU Undergraduate Catalog (1997-98)</w:t>
            </w:r>
          </w:p>
        </w:tc>
      </w:tr>
    </w:tbl>
    <w:p w14:paraId="2F728D40" w14:textId="77777777" w:rsidR="000371A4" w:rsidRDefault="000371A4">
      <w:pPr>
        <w:ind w:left="180" w:hanging="180"/>
      </w:pPr>
      <w:proofErr w:type="gramStart"/>
      <w:r>
        <w:rPr>
          <w:vertAlign w:val="superscript"/>
        </w:rPr>
        <w:t>a</w:t>
      </w:r>
      <w:proofErr w:type="gramEnd"/>
      <w:r>
        <w:tab/>
        <w:t>Highlighted (</w:t>
      </w:r>
      <w:r>
        <w:rPr>
          <w:b/>
        </w:rPr>
        <w:t>boldface</w:t>
      </w:r>
      <w:r>
        <w:t xml:space="preserve"> font) courses may be used at the institution to fulfill general education requirements.</w:t>
      </w:r>
    </w:p>
    <w:p w14:paraId="58A1A777" w14:textId="77777777" w:rsidR="000371A4" w:rsidRDefault="000371A4">
      <w:pPr>
        <w:ind w:left="180" w:hanging="180"/>
      </w:pPr>
      <w:proofErr w:type="gramStart"/>
      <w:r>
        <w:rPr>
          <w:vertAlign w:val="superscript"/>
        </w:rPr>
        <w:t>b</w:t>
      </w:r>
      <w:proofErr w:type="gramEnd"/>
      <w:r>
        <w:tab/>
        <w:t>Include both the name (location) and date of the source of information.</w:t>
      </w:r>
    </w:p>
    <w:p w14:paraId="4CA26A8E" w14:textId="77777777" w:rsidR="000371A4" w:rsidRDefault="000371A4">
      <w:pPr>
        <w:pStyle w:val="Heading4"/>
        <w:rPr>
          <w:b/>
          <w:sz w:val="20"/>
        </w:rPr>
      </w:pPr>
    </w:p>
    <w:p w14:paraId="0DDE99C3" w14:textId="77777777" w:rsidR="000371A4" w:rsidRDefault="000371A4"/>
    <w:p w14:paraId="2FBD8EF4" w14:textId="77777777" w:rsidR="000371A4" w:rsidRDefault="000371A4"/>
    <w:p w14:paraId="30962A93" w14:textId="77777777" w:rsidR="000371A4" w:rsidRDefault="000371A4">
      <w:bookmarkStart w:id="0" w:name="_GoBack"/>
      <w:bookmarkEnd w:id="0"/>
    </w:p>
    <w:sectPr w:rsidR="000371A4" w:rsidSect="00152814">
      <w:pgSz w:w="12240" w:h="15840"/>
      <w:pgMar w:top="1152"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72D"/>
    <w:multiLevelType w:val="singleLevel"/>
    <w:tmpl w:val="04090013"/>
    <w:lvl w:ilvl="0">
      <w:start w:val="3"/>
      <w:numFmt w:val="upperRoman"/>
      <w:lvlText w:val="%1."/>
      <w:lvlJc w:val="left"/>
      <w:pPr>
        <w:tabs>
          <w:tab w:val="num" w:pos="720"/>
        </w:tabs>
        <w:ind w:left="720" w:hanging="720"/>
      </w:pPr>
      <w:rPr>
        <w:rFonts w:hint="default"/>
      </w:rPr>
    </w:lvl>
  </w:abstractNum>
  <w:abstractNum w:abstractNumId="1">
    <w:nsid w:val="002E1503"/>
    <w:multiLevelType w:val="singleLevel"/>
    <w:tmpl w:val="81C02784"/>
    <w:lvl w:ilvl="0">
      <w:start w:val="1"/>
      <w:numFmt w:val="decimal"/>
      <w:lvlText w:val="%1."/>
      <w:lvlJc w:val="left"/>
      <w:pPr>
        <w:tabs>
          <w:tab w:val="num" w:pos="720"/>
        </w:tabs>
        <w:ind w:left="720" w:hanging="720"/>
      </w:pPr>
      <w:rPr>
        <w:rFonts w:hint="default"/>
      </w:rPr>
    </w:lvl>
  </w:abstractNum>
  <w:abstractNum w:abstractNumId="2">
    <w:nsid w:val="01321CE9"/>
    <w:multiLevelType w:val="singleLevel"/>
    <w:tmpl w:val="04090013"/>
    <w:lvl w:ilvl="0">
      <w:start w:val="4"/>
      <w:numFmt w:val="upperRoman"/>
      <w:lvlText w:val="%1."/>
      <w:lvlJc w:val="left"/>
      <w:pPr>
        <w:tabs>
          <w:tab w:val="num" w:pos="720"/>
        </w:tabs>
        <w:ind w:left="720" w:hanging="720"/>
      </w:pPr>
      <w:rPr>
        <w:rFonts w:hint="default"/>
      </w:rPr>
    </w:lvl>
  </w:abstractNum>
  <w:abstractNum w:abstractNumId="3">
    <w:nsid w:val="04777E4D"/>
    <w:multiLevelType w:val="singleLevel"/>
    <w:tmpl w:val="DEFAD0DE"/>
    <w:lvl w:ilvl="0">
      <w:start w:val="3"/>
      <w:numFmt w:val="decimal"/>
      <w:pStyle w:val="Heading8"/>
      <w:lvlText w:val="%1"/>
      <w:lvlJc w:val="left"/>
      <w:pPr>
        <w:tabs>
          <w:tab w:val="num" w:pos="4320"/>
        </w:tabs>
        <w:ind w:left="4320" w:hanging="4320"/>
      </w:pPr>
      <w:rPr>
        <w:rFonts w:hint="default"/>
      </w:rPr>
    </w:lvl>
  </w:abstractNum>
  <w:abstractNum w:abstractNumId="4">
    <w:nsid w:val="08776449"/>
    <w:multiLevelType w:val="singleLevel"/>
    <w:tmpl w:val="04090013"/>
    <w:lvl w:ilvl="0">
      <w:start w:val="1"/>
      <w:numFmt w:val="upperRoman"/>
      <w:lvlText w:val="%1."/>
      <w:lvlJc w:val="left"/>
      <w:pPr>
        <w:tabs>
          <w:tab w:val="num" w:pos="720"/>
        </w:tabs>
        <w:ind w:left="720" w:hanging="720"/>
      </w:pPr>
      <w:rPr>
        <w:rFonts w:hint="default"/>
      </w:rPr>
    </w:lvl>
  </w:abstractNum>
  <w:abstractNum w:abstractNumId="5">
    <w:nsid w:val="0B9F044A"/>
    <w:multiLevelType w:val="singleLevel"/>
    <w:tmpl w:val="885EE42C"/>
    <w:lvl w:ilvl="0">
      <w:start w:val="35"/>
      <w:numFmt w:val="decimal"/>
      <w:lvlText w:val="%1."/>
      <w:lvlJc w:val="left"/>
      <w:pPr>
        <w:tabs>
          <w:tab w:val="num" w:pos="1260"/>
        </w:tabs>
        <w:ind w:left="1260" w:hanging="540"/>
      </w:pPr>
      <w:rPr>
        <w:rFonts w:hint="default"/>
      </w:rPr>
    </w:lvl>
  </w:abstractNum>
  <w:abstractNum w:abstractNumId="6">
    <w:nsid w:val="0C0D04D4"/>
    <w:multiLevelType w:val="singleLevel"/>
    <w:tmpl w:val="C2D63FEE"/>
    <w:lvl w:ilvl="0">
      <w:start w:val="3"/>
      <w:numFmt w:val="upperRoman"/>
      <w:lvlText w:val="%1."/>
      <w:lvlJc w:val="left"/>
      <w:pPr>
        <w:tabs>
          <w:tab w:val="num" w:pos="1440"/>
        </w:tabs>
        <w:ind w:left="1440" w:hanging="720"/>
      </w:pPr>
      <w:rPr>
        <w:rFonts w:hint="default"/>
      </w:rPr>
    </w:lvl>
  </w:abstractNum>
  <w:abstractNum w:abstractNumId="7">
    <w:nsid w:val="148B5EB5"/>
    <w:multiLevelType w:val="singleLevel"/>
    <w:tmpl w:val="04090013"/>
    <w:lvl w:ilvl="0">
      <w:start w:val="11"/>
      <w:numFmt w:val="upperRoman"/>
      <w:lvlText w:val="%1."/>
      <w:lvlJc w:val="left"/>
      <w:pPr>
        <w:tabs>
          <w:tab w:val="num" w:pos="720"/>
        </w:tabs>
        <w:ind w:left="720" w:hanging="720"/>
      </w:pPr>
      <w:rPr>
        <w:rFonts w:hint="default"/>
      </w:rPr>
    </w:lvl>
  </w:abstractNum>
  <w:abstractNum w:abstractNumId="8">
    <w:nsid w:val="1E0E393E"/>
    <w:multiLevelType w:val="singleLevel"/>
    <w:tmpl w:val="755855C4"/>
    <w:lvl w:ilvl="0">
      <w:start w:val="2"/>
      <w:numFmt w:val="decimal"/>
      <w:lvlText w:val="%1."/>
      <w:lvlJc w:val="left"/>
      <w:pPr>
        <w:tabs>
          <w:tab w:val="num" w:pos="1260"/>
        </w:tabs>
        <w:ind w:left="1260" w:hanging="540"/>
      </w:pPr>
      <w:rPr>
        <w:rFonts w:hint="default"/>
      </w:rPr>
    </w:lvl>
  </w:abstractNum>
  <w:abstractNum w:abstractNumId="9">
    <w:nsid w:val="248001FB"/>
    <w:multiLevelType w:val="singleLevel"/>
    <w:tmpl w:val="70D64FE0"/>
    <w:lvl w:ilvl="0">
      <w:start w:val="21"/>
      <w:numFmt w:val="decimal"/>
      <w:lvlText w:val="%1."/>
      <w:lvlJc w:val="left"/>
      <w:pPr>
        <w:tabs>
          <w:tab w:val="num" w:pos="1260"/>
        </w:tabs>
        <w:ind w:left="1260" w:hanging="540"/>
      </w:pPr>
      <w:rPr>
        <w:rFonts w:hint="default"/>
      </w:rPr>
    </w:lvl>
  </w:abstractNum>
  <w:abstractNum w:abstractNumId="10">
    <w:nsid w:val="24FE56A4"/>
    <w:multiLevelType w:val="singleLevel"/>
    <w:tmpl w:val="2E1AED66"/>
    <w:lvl w:ilvl="0">
      <w:start w:val="37"/>
      <w:numFmt w:val="decimal"/>
      <w:lvlText w:val="%1."/>
      <w:lvlJc w:val="left"/>
      <w:pPr>
        <w:tabs>
          <w:tab w:val="num" w:pos="1260"/>
        </w:tabs>
        <w:ind w:left="1260" w:hanging="540"/>
      </w:pPr>
      <w:rPr>
        <w:rFonts w:hint="default"/>
      </w:rPr>
    </w:lvl>
  </w:abstractNum>
  <w:abstractNum w:abstractNumId="11">
    <w:nsid w:val="28B1365C"/>
    <w:multiLevelType w:val="hybridMultilevel"/>
    <w:tmpl w:val="6A828BC2"/>
    <w:lvl w:ilvl="0" w:tplc="F5DA3B96">
      <w:start w:val="35"/>
      <w:numFmt w:val="decimal"/>
      <w:lvlText w:val="%1"/>
      <w:lvlJc w:val="left"/>
      <w:pPr>
        <w:tabs>
          <w:tab w:val="num" w:pos="2160"/>
        </w:tabs>
        <w:ind w:left="2160" w:hanging="144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286DE3"/>
    <w:multiLevelType w:val="singleLevel"/>
    <w:tmpl w:val="DD187B00"/>
    <w:lvl w:ilvl="0">
      <w:start w:val="3"/>
      <w:numFmt w:val="upperRoman"/>
      <w:lvlText w:val="%1."/>
      <w:lvlJc w:val="left"/>
      <w:pPr>
        <w:tabs>
          <w:tab w:val="num" w:pos="1440"/>
        </w:tabs>
        <w:ind w:left="1440" w:hanging="720"/>
      </w:pPr>
      <w:rPr>
        <w:rFonts w:hint="default"/>
      </w:rPr>
    </w:lvl>
  </w:abstractNum>
  <w:abstractNum w:abstractNumId="13">
    <w:nsid w:val="2BCA223F"/>
    <w:multiLevelType w:val="hybridMultilevel"/>
    <w:tmpl w:val="27FAF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DB1FB4"/>
    <w:multiLevelType w:val="singleLevel"/>
    <w:tmpl w:val="063C6D42"/>
    <w:lvl w:ilvl="0">
      <w:start w:val="3"/>
      <w:numFmt w:val="upperRoman"/>
      <w:lvlText w:val="%1."/>
      <w:lvlJc w:val="left"/>
      <w:pPr>
        <w:tabs>
          <w:tab w:val="num" w:pos="1440"/>
        </w:tabs>
        <w:ind w:left="1440" w:hanging="720"/>
      </w:pPr>
      <w:rPr>
        <w:rFonts w:hint="default"/>
      </w:rPr>
    </w:lvl>
  </w:abstractNum>
  <w:abstractNum w:abstractNumId="15">
    <w:nsid w:val="3D84258B"/>
    <w:multiLevelType w:val="hybridMultilevel"/>
    <w:tmpl w:val="D8BA06CC"/>
    <w:lvl w:ilvl="0" w:tplc="2F7E50B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510B68"/>
    <w:multiLevelType w:val="hybridMultilevel"/>
    <w:tmpl w:val="452C1344"/>
    <w:lvl w:ilvl="0" w:tplc="0236115C">
      <w:start w:val="1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4B1F1AD6"/>
    <w:multiLevelType w:val="hybridMultilevel"/>
    <w:tmpl w:val="63448A16"/>
    <w:lvl w:ilvl="0" w:tplc="92E0276A">
      <w:start w:val="6"/>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B3E278B"/>
    <w:multiLevelType w:val="singleLevel"/>
    <w:tmpl w:val="89D8BCDE"/>
    <w:lvl w:ilvl="0">
      <w:start w:val="53"/>
      <w:numFmt w:val="decimal"/>
      <w:lvlText w:val="%1."/>
      <w:lvlJc w:val="left"/>
      <w:pPr>
        <w:tabs>
          <w:tab w:val="num" w:pos="1080"/>
        </w:tabs>
        <w:ind w:left="1080" w:hanging="360"/>
      </w:pPr>
      <w:rPr>
        <w:rFonts w:hint="default"/>
      </w:rPr>
    </w:lvl>
  </w:abstractNum>
  <w:abstractNum w:abstractNumId="19">
    <w:nsid w:val="625B7F23"/>
    <w:multiLevelType w:val="singleLevel"/>
    <w:tmpl w:val="558C3838"/>
    <w:lvl w:ilvl="0">
      <w:start w:val="35"/>
      <w:numFmt w:val="decimal"/>
      <w:lvlText w:val="%1."/>
      <w:lvlJc w:val="left"/>
      <w:pPr>
        <w:tabs>
          <w:tab w:val="num" w:pos="1260"/>
        </w:tabs>
        <w:ind w:left="1260" w:hanging="540"/>
      </w:pPr>
      <w:rPr>
        <w:rFonts w:hint="default"/>
      </w:rPr>
    </w:lvl>
  </w:abstractNum>
  <w:abstractNum w:abstractNumId="20">
    <w:nsid w:val="63FC050B"/>
    <w:multiLevelType w:val="singleLevel"/>
    <w:tmpl w:val="5E903088"/>
    <w:lvl w:ilvl="0">
      <w:start w:val="3"/>
      <w:numFmt w:val="decimal"/>
      <w:lvlText w:val="%1."/>
      <w:lvlJc w:val="left"/>
      <w:pPr>
        <w:tabs>
          <w:tab w:val="num" w:pos="1260"/>
        </w:tabs>
        <w:ind w:left="1260" w:hanging="540"/>
      </w:pPr>
      <w:rPr>
        <w:rFonts w:hint="default"/>
      </w:rPr>
    </w:lvl>
  </w:abstractNum>
  <w:abstractNum w:abstractNumId="21">
    <w:nsid w:val="67A74A3D"/>
    <w:multiLevelType w:val="hybridMultilevel"/>
    <w:tmpl w:val="927E6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396252"/>
    <w:multiLevelType w:val="singleLevel"/>
    <w:tmpl w:val="4230B36A"/>
    <w:lvl w:ilvl="0">
      <w:start w:val="3"/>
      <w:numFmt w:val="upperRoman"/>
      <w:lvlText w:val="%1."/>
      <w:lvlJc w:val="left"/>
      <w:pPr>
        <w:tabs>
          <w:tab w:val="num" w:pos="1440"/>
        </w:tabs>
        <w:ind w:left="1440" w:hanging="720"/>
      </w:pPr>
      <w:rPr>
        <w:rFonts w:hint="default"/>
      </w:rPr>
    </w:lvl>
  </w:abstractNum>
  <w:abstractNum w:abstractNumId="23">
    <w:nsid w:val="702A3D0D"/>
    <w:multiLevelType w:val="singleLevel"/>
    <w:tmpl w:val="A726F45E"/>
    <w:lvl w:ilvl="0">
      <w:start w:val="21"/>
      <w:numFmt w:val="decimal"/>
      <w:lvlText w:val="%1."/>
      <w:lvlJc w:val="left"/>
      <w:pPr>
        <w:tabs>
          <w:tab w:val="num" w:pos="1080"/>
        </w:tabs>
        <w:ind w:left="1080" w:hanging="360"/>
      </w:pPr>
      <w:rPr>
        <w:rFonts w:hint="default"/>
      </w:rPr>
    </w:lvl>
  </w:abstractNum>
  <w:abstractNum w:abstractNumId="24">
    <w:nsid w:val="70623C4D"/>
    <w:multiLevelType w:val="singleLevel"/>
    <w:tmpl w:val="39002130"/>
    <w:lvl w:ilvl="0">
      <w:start w:val="34"/>
      <w:numFmt w:val="decimal"/>
      <w:lvlText w:val="%1."/>
      <w:lvlJc w:val="left"/>
      <w:pPr>
        <w:tabs>
          <w:tab w:val="num" w:pos="1260"/>
        </w:tabs>
        <w:ind w:left="1260" w:hanging="540"/>
      </w:pPr>
      <w:rPr>
        <w:rFonts w:hint="default"/>
      </w:rPr>
    </w:lvl>
  </w:abstractNum>
  <w:abstractNum w:abstractNumId="25">
    <w:nsid w:val="75E23AB6"/>
    <w:multiLevelType w:val="singleLevel"/>
    <w:tmpl w:val="18447278"/>
    <w:lvl w:ilvl="0">
      <w:start w:val="21"/>
      <w:numFmt w:val="decimal"/>
      <w:lvlText w:val="%1."/>
      <w:lvlJc w:val="left"/>
      <w:pPr>
        <w:tabs>
          <w:tab w:val="num" w:pos="1260"/>
        </w:tabs>
        <w:ind w:left="1260" w:hanging="540"/>
      </w:pPr>
      <w:rPr>
        <w:rFonts w:hint="default"/>
      </w:rPr>
    </w:lvl>
  </w:abstractNum>
  <w:abstractNum w:abstractNumId="26">
    <w:nsid w:val="7F540768"/>
    <w:multiLevelType w:val="singleLevel"/>
    <w:tmpl w:val="04090013"/>
    <w:lvl w:ilvl="0">
      <w:start w:val="6"/>
      <w:numFmt w:val="upperRoman"/>
      <w:lvlText w:val="%1."/>
      <w:lvlJc w:val="left"/>
      <w:pPr>
        <w:tabs>
          <w:tab w:val="num" w:pos="720"/>
        </w:tabs>
        <w:ind w:left="720" w:hanging="720"/>
      </w:pPr>
      <w:rPr>
        <w:rFonts w:hint="default"/>
      </w:rPr>
    </w:lvl>
  </w:abstractNum>
  <w:abstractNum w:abstractNumId="27">
    <w:nsid w:val="7FB6458C"/>
    <w:multiLevelType w:val="singleLevel"/>
    <w:tmpl w:val="7B92242A"/>
    <w:lvl w:ilvl="0">
      <w:start w:val="1"/>
      <w:numFmt w:val="decimal"/>
      <w:lvlText w:val="%1."/>
      <w:lvlJc w:val="left"/>
      <w:pPr>
        <w:tabs>
          <w:tab w:val="num" w:pos="1080"/>
        </w:tabs>
        <w:ind w:left="1080" w:hanging="360"/>
      </w:pPr>
      <w:rPr>
        <w:rFonts w:hint="default"/>
      </w:rPr>
    </w:lvl>
  </w:abstractNum>
  <w:num w:numId="1">
    <w:abstractNumId w:val="12"/>
  </w:num>
  <w:num w:numId="2">
    <w:abstractNumId w:val="6"/>
  </w:num>
  <w:num w:numId="3">
    <w:abstractNumId w:val="22"/>
  </w:num>
  <w:num w:numId="4">
    <w:abstractNumId w:val="14"/>
  </w:num>
  <w:num w:numId="5">
    <w:abstractNumId w:val="0"/>
  </w:num>
  <w:num w:numId="6">
    <w:abstractNumId w:val="4"/>
  </w:num>
  <w:num w:numId="7">
    <w:abstractNumId w:val="26"/>
  </w:num>
  <w:num w:numId="8">
    <w:abstractNumId w:val="20"/>
  </w:num>
  <w:num w:numId="9">
    <w:abstractNumId w:val="8"/>
  </w:num>
  <w:num w:numId="10">
    <w:abstractNumId w:val="25"/>
  </w:num>
  <w:num w:numId="11">
    <w:abstractNumId w:val="23"/>
  </w:num>
  <w:num w:numId="12">
    <w:abstractNumId w:val="9"/>
  </w:num>
  <w:num w:numId="13">
    <w:abstractNumId w:val="19"/>
  </w:num>
  <w:num w:numId="14">
    <w:abstractNumId w:val="5"/>
  </w:num>
  <w:num w:numId="15">
    <w:abstractNumId w:val="10"/>
  </w:num>
  <w:num w:numId="16">
    <w:abstractNumId w:val="24"/>
  </w:num>
  <w:num w:numId="17">
    <w:abstractNumId w:val="18"/>
  </w:num>
  <w:num w:numId="18">
    <w:abstractNumId w:val="7"/>
  </w:num>
  <w:num w:numId="19">
    <w:abstractNumId w:val="1"/>
  </w:num>
  <w:num w:numId="20">
    <w:abstractNumId w:val="3"/>
  </w:num>
  <w:num w:numId="21">
    <w:abstractNumId w:val="27"/>
  </w:num>
  <w:num w:numId="22">
    <w:abstractNumId w:val="2"/>
  </w:num>
  <w:num w:numId="23">
    <w:abstractNumId w:val="17"/>
  </w:num>
  <w:num w:numId="24">
    <w:abstractNumId w:val="11"/>
  </w:num>
  <w:num w:numId="25">
    <w:abstractNumId w:val="16"/>
  </w:num>
  <w:num w:numId="26">
    <w:abstractNumId w:val="15"/>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BF"/>
    <w:rsid w:val="000371A4"/>
    <w:rsid w:val="00152814"/>
    <w:rsid w:val="002E2AD4"/>
    <w:rsid w:val="00304934"/>
    <w:rsid w:val="003174EA"/>
    <w:rsid w:val="00342338"/>
    <w:rsid w:val="004B2CFF"/>
    <w:rsid w:val="005110BF"/>
    <w:rsid w:val="00582CBB"/>
    <w:rsid w:val="007D7868"/>
    <w:rsid w:val="00A270BD"/>
    <w:rsid w:val="00B131D5"/>
    <w:rsid w:val="00BB5CDA"/>
    <w:rsid w:val="00CD5F2D"/>
    <w:rsid w:val="00DC245D"/>
    <w:rsid w:val="00F02E22"/>
    <w:rsid w:val="00F666E6"/>
    <w:rsid w:val="00FE7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0B95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left="720" w:hanging="720"/>
      <w:outlineLvl w:val="5"/>
    </w:pPr>
    <w:rPr>
      <w:snapToGrid w:val="0"/>
      <w:sz w:val="24"/>
    </w:rPr>
  </w:style>
  <w:style w:type="paragraph" w:styleId="Heading7">
    <w:name w:val="heading 7"/>
    <w:basedOn w:val="Normal"/>
    <w:next w:val="Normal"/>
    <w:qFormat/>
    <w:pPr>
      <w:keepNext/>
      <w:ind w:left="720" w:hanging="720"/>
      <w:outlineLvl w:val="6"/>
    </w:pPr>
    <w:rPr>
      <w:b/>
      <w:snapToGrid w:val="0"/>
      <w:sz w:val="24"/>
    </w:rPr>
  </w:style>
  <w:style w:type="paragraph" w:styleId="Heading8">
    <w:name w:val="heading 8"/>
    <w:basedOn w:val="Normal"/>
    <w:next w:val="Normal"/>
    <w:qFormat/>
    <w:pPr>
      <w:keepNext/>
      <w:numPr>
        <w:numId w:val="20"/>
      </w:numPr>
      <w:outlineLvl w:val="7"/>
    </w:pPr>
    <w:rPr>
      <w:b/>
    </w:rPr>
  </w:style>
  <w:style w:type="paragraph" w:styleId="Heading9">
    <w:name w:val="heading 9"/>
    <w:basedOn w:val="Normal"/>
    <w:next w:val="Normal"/>
    <w:qFormat/>
    <w:pPr>
      <w:keepNext/>
      <w:ind w:left="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2">
    <w:name w:val="Body Text Indent 2"/>
    <w:basedOn w:val="Normal"/>
    <w:pPr>
      <w:ind w:left="2160" w:hanging="720"/>
    </w:pPr>
    <w:rPr>
      <w:rFonts w:ascii="CG Times" w:hAnsi="CG Times"/>
    </w:rPr>
  </w:style>
  <w:style w:type="paragraph" w:styleId="BodyTextIndent3">
    <w:name w:val="Body Text Indent 3"/>
    <w:basedOn w:val="Normal"/>
    <w:pPr>
      <w:ind w:left="540" w:hanging="540"/>
    </w:pPr>
  </w:style>
  <w:style w:type="paragraph" w:styleId="BodyText">
    <w:name w:val="Body Text"/>
    <w:basedOn w:val="Normal"/>
    <w:rPr>
      <w:sz w:val="24"/>
    </w:rPr>
  </w:style>
  <w:style w:type="paragraph" w:styleId="BodyText2">
    <w:name w:val="Body Text 2"/>
    <w:basedOn w:val="Normal"/>
    <w:rPr>
      <w:b/>
    </w:rPr>
  </w:style>
  <w:style w:type="character" w:styleId="Hyperlink">
    <w:name w:val="Hyperlink"/>
    <w:rPr>
      <w:color w:val="0000FF"/>
      <w:u w:val="single"/>
    </w:rPr>
  </w:style>
  <w:style w:type="paragraph" w:styleId="Title">
    <w:name w:val="Title"/>
    <w:basedOn w:val="Normal"/>
    <w:qFormat/>
    <w:pPr>
      <w:jc w:val="center"/>
    </w:pPr>
    <w:rPr>
      <w:b/>
      <w:snapToGrid w:val="0"/>
      <w:sz w:val="28"/>
    </w:rPr>
  </w:style>
  <w:style w:type="paragraph" w:styleId="Subtitle">
    <w:name w:val="Subtitle"/>
    <w:basedOn w:val="Normal"/>
    <w:qFormat/>
    <w:pPr>
      <w:jc w:val="center"/>
      <w:outlineLvl w:val="0"/>
    </w:pPr>
    <w:rPr>
      <w:sz w:val="24"/>
    </w:rPr>
  </w:style>
  <w:style w:type="paragraph" w:styleId="BodyText3">
    <w:name w:val="Body Text 3"/>
    <w:basedOn w:val="Normal"/>
    <w:pPr>
      <w:tabs>
        <w:tab w:val="left" w:pos="720"/>
        <w:tab w:val="left" w:pos="1620"/>
      </w:tabs>
    </w:pPr>
    <w:rPr>
      <w:b/>
      <w:sz w:val="24"/>
    </w:rPr>
  </w:style>
  <w:style w:type="character" w:styleId="FollowedHyperlink">
    <w:name w:val="FollowedHyperlink"/>
    <w:rPr>
      <w:color w:val="800080"/>
      <w:u w:val="single"/>
    </w:rPr>
  </w:style>
  <w:style w:type="paragraph" w:styleId="NormalWeb">
    <w:name w:val="Normal (Web)"/>
    <w:basedOn w:val="Normal"/>
    <w:pPr>
      <w:spacing w:before="100" w:after="100"/>
    </w:pPr>
    <w:rPr>
      <w:sz w:val="24"/>
    </w:rPr>
  </w:style>
  <w:style w:type="character" w:customStyle="1" w:styleId="url1">
    <w:name w:val="url1"/>
    <w:rsid w:val="00FE75D6"/>
    <w:rPr>
      <w:color w:val="666666"/>
      <w:sz w:val="15"/>
      <w:szCs w:val="15"/>
    </w:rPr>
  </w:style>
  <w:style w:type="paragraph" w:customStyle="1" w:styleId="Default">
    <w:name w:val="Default"/>
    <w:rsid w:val="00BB5CDA"/>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ind w:left="720"/>
      <w:outlineLvl w:val="2"/>
    </w:pPr>
    <w:rPr>
      <w:snapToGrid w:val="0"/>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ind w:left="720" w:hanging="720"/>
      <w:outlineLvl w:val="5"/>
    </w:pPr>
    <w:rPr>
      <w:snapToGrid w:val="0"/>
      <w:sz w:val="24"/>
    </w:rPr>
  </w:style>
  <w:style w:type="paragraph" w:styleId="Heading7">
    <w:name w:val="heading 7"/>
    <w:basedOn w:val="Normal"/>
    <w:next w:val="Normal"/>
    <w:qFormat/>
    <w:pPr>
      <w:keepNext/>
      <w:ind w:left="720" w:hanging="720"/>
      <w:outlineLvl w:val="6"/>
    </w:pPr>
    <w:rPr>
      <w:b/>
      <w:snapToGrid w:val="0"/>
      <w:sz w:val="24"/>
    </w:rPr>
  </w:style>
  <w:style w:type="paragraph" w:styleId="Heading8">
    <w:name w:val="heading 8"/>
    <w:basedOn w:val="Normal"/>
    <w:next w:val="Normal"/>
    <w:qFormat/>
    <w:pPr>
      <w:keepNext/>
      <w:numPr>
        <w:numId w:val="20"/>
      </w:numPr>
      <w:outlineLvl w:val="7"/>
    </w:pPr>
    <w:rPr>
      <w:b/>
    </w:rPr>
  </w:style>
  <w:style w:type="paragraph" w:styleId="Heading9">
    <w:name w:val="heading 9"/>
    <w:basedOn w:val="Normal"/>
    <w:next w:val="Normal"/>
    <w:qFormat/>
    <w:pPr>
      <w:keepNext/>
      <w:ind w:left="72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napToGrid w:val="0"/>
      <w:sz w:val="24"/>
    </w:rPr>
  </w:style>
  <w:style w:type="paragraph" w:styleId="BodyTextIndent2">
    <w:name w:val="Body Text Indent 2"/>
    <w:basedOn w:val="Normal"/>
    <w:pPr>
      <w:ind w:left="2160" w:hanging="720"/>
    </w:pPr>
    <w:rPr>
      <w:rFonts w:ascii="CG Times" w:hAnsi="CG Times"/>
    </w:rPr>
  </w:style>
  <w:style w:type="paragraph" w:styleId="BodyTextIndent3">
    <w:name w:val="Body Text Indent 3"/>
    <w:basedOn w:val="Normal"/>
    <w:pPr>
      <w:ind w:left="540" w:hanging="540"/>
    </w:pPr>
  </w:style>
  <w:style w:type="paragraph" w:styleId="BodyText">
    <w:name w:val="Body Text"/>
    <w:basedOn w:val="Normal"/>
    <w:rPr>
      <w:sz w:val="24"/>
    </w:rPr>
  </w:style>
  <w:style w:type="paragraph" w:styleId="BodyText2">
    <w:name w:val="Body Text 2"/>
    <w:basedOn w:val="Normal"/>
    <w:rPr>
      <w:b/>
    </w:rPr>
  </w:style>
  <w:style w:type="character" w:styleId="Hyperlink">
    <w:name w:val="Hyperlink"/>
    <w:rPr>
      <w:color w:val="0000FF"/>
      <w:u w:val="single"/>
    </w:rPr>
  </w:style>
  <w:style w:type="paragraph" w:styleId="Title">
    <w:name w:val="Title"/>
    <w:basedOn w:val="Normal"/>
    <w:qFormat/>
    <w:pPr>
      <w:jc w:val="center"/>
    </w:pPr>
    <w:rPr>
      <w:b/>
      <w:snapToGrid w:val="0"/>
      <w:sz w:val="28"/>
    </w:rPr>
  </w:style>
  <w:style w:type="paragraph" w:styleId="Subtitle">
    <w:name w:val="Subtitle"/>
    <w:basedOn w:val="Normal"/>
    <w:qFormat/>
    <w:pPr>
      <w:jc w:val="center"/>
      <w:outlineLvl w:val="0"/>
    </w:pPr>
    <w:rPr>
      <w:sz w:val="24"/>
    </w:rPr>
  </w:style>
  <w:style w:type="paragraph" w:styleId="BodyText3">
    <w:name w:val="Body Text 3"/>
    <w:basedOn w:val="Normal"/>
    <w:pPr>
      <w:tabs>
        <w:tab w:val="left" w:pos="720"/>
        <w:tab w:val="left" w:pos="1620"/>
      </w:tabs>
    </w:pPr>
    <w:rPr>
      <w:b/>
      <w:sz w:val="24"/>
    </w:rPr>
  </w:style>
  <w:style w:type="character" w:styleId="FollowedHyperlink">
    <w:name w:val="FollowedHyperlink"/>
    <w:rPr>
      <w:color w:val="800080"/>
      <w:u w:val="single"/>
    </w:rPr>
  </w:style>
  <w:style w:type="paragraph" w:styleId="NormalWeb">
    <w:name w:val="Normal (Web)"/>
    <w:basedOn w:val="Normal"/>
    <w:pPr>
      <w:spacing w:before="100" w:after="100"/>
    </w:pPr>
    <w:rPr>
      <w:sz w:val="24"/>
    </w:rPr>
  </w:style>
  <w:style w:type="character" w:customStyle="1" w:styleId="url1">
    <w:name w:val="url1"/>
    <w:rsid w:val="00FE75D6"/>
    <w:rPr>
      <w:color w:val="666666"/>
      <w:sz w:val="15"/>
      <w:szCs w:val="15"/>
    </w:rPr>
  </w:style>
  <w:style w:type="paragraph" w:customStyle="1" w:styleId="Default">
    <w:name w:val="Default"/>
    <w:rsid w:val="00BB5CDA"/>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d395.org/vnews/display.v/SEC/Staff%20Pages|Holopirek%2C%20Ro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eed@barton.cc.ks.u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2924</Words>
  <Characters>16669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DRAFT RECOMMENDATIONS</vt:lpstr>
    </vt:vector>
  </TitlesOfParts>
  <Company>BCCC</Company>
  <LinksUpToDate>false</LinksUpToDate>
  <CharactersWithSpaces>19554</CharactersWithSpaces>
  <SharedDoc>false</SharedDoc>
  <HLinks>
    <vt:vector size="12" baseType="variant">
      <vt:variant>
        <vt:i4>6225950</vt:i4>
      </vt:variant>
      <vt:variant>
        <vt:i4>3</vt:i4>
      </vt:variant>
      <vt:variant>
        <vt:i4>0</vt:i4>
      </vt:variant>
      <vt:variant>
        <vt:i4>5</vt:i4>
      </vt:variant>
      <vt:variant>
        <vt:lpwstr>http://www.usd395.org/vnews/display.v/SEC/Staff Pages%7CHolopirek%2C Rob</vt:lpwstr>
      </vt:variant>
      <vt:variant>
        <vt:lpwstr/>
      </vt:variant>
      <vt:variant>
        <vt:i4>1310770</vt:i4>
      </vt:variant>
      <vt:variant>
        <vt:i4>0</vt:i4>
      </vt:variant>
      <vt:variant>
        <vt:i4>0</vt:i4>
      </vt:variant>
      <vt:variant>
        <vt:i4>5</vt:i4>
      </vt:variant>
      <vt:variant>
        <vt:lpwstr>mailto:smeed@barton.cc.ks.us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RECOMMENDATIONS</dc:title>
  <dc:creator>bccc</dc:creator>
  <cp:lastModifiedBy>Rob Holopirek</cp:lastModifiedBy>
  <cp:revision>2</cp:revision>
  <cp:lastPrinted>2013-08-14T15:44:00Z</cp:lastPrinted>
  <dcterms:created xsi:type="dcterms:W3CDTF">2014-08-18T21:20:00Z</dcterms:created>
  <dcterms:modified xsi:type="dcterms:W3CDTF">2014-08-18T21:20:00Z</dcterms:modified>
</cp:coreProperties>
</file>